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5B7B10">
        <w:rPr>
          <w:rFonts w:ascii="Times New Roman" w:hAnsi="Times New Roman" w:cs="Times New Roman"/>
          <w:sz w:val="24"/>
          <w:szCs w:val="24"/>
        </w:rPr>
        <w:t xml:space="preserve"> :07</w:t>
      </w:r>
      <w:proofErr w:type="gramEnd"/>
      <w:r w:rsidR="005B7B10">
        <w:rPr>
          <w:rFonts w:ascii="Times New Roman" w:hAnsi="Times New Roman" w:cs="Times New Roman"/>
          <w:sz w:val="24"/>
          <w:szCs w:val="24"/>
        </w:rPr>
        <w:t>.01.2026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C22CB">
        <w:rPr>
          <w:rFonts w:ascii="Times New Roman" w:hAnsi="Times New Roman" w:cs="Times New Roman"/>
          <w:sz w:val="24"/>
          <w:szCs w:val="24"/>
        </w:rPr>
        <w:t>1</w:t>
      </w:r>
    </w:p>
    <w:p w:rsidR="002B6E2A" w:rsidRPr="0055468E" w:rsidRDefault="0066389E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</w:t>
      </w:r>
      <w:r w:rsidR="002B6E2A" w:rsidRPr="0055468E">
        <w:rPr>
          <w:rFonts w:ascii="Times New Roman" w:hAnsi="Times New Roman" w:cs="Times New Roman"/>
          <w:b/>
          <w:sz w:val="24"/>
          <w:szCs w:val="24"/>
        </w:rPr>
        <w:t>o</w:t>
      </w:r>
      <w:r w:rsidR="002B6E2A"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68742A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A9254C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D575D9" w:rsidRDefault="002B6E2A" w:rsidP="001F150D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5CF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ED75CF">
        <w:rPr>
          <w:rFonts w:ascii="Times New Roman" w:hAnsi="Times New Roman" w:cs="Times New Roman"/>
          <w:b/>
          <w:sz w:val="24"/>
          <w:szCs w:val="24"/>
        </w:rPr>
        <w:t>Özü</w:t>
      </w:r>
      <w:r w:rsidRPr="00ED75CF">
        <w:rPr>
          <w:rFonts w:ascii="Times New Roman" w:hAnsi="Times New Roman" w:cs="Times New Roman"/>
          <w:sz w:val="24"/>
          <w:szCs w:val="24"/>
        </w:rPr>
        <w:t xml:space="preserve"> :</w:t>
      </w:r>
      <w:r w:rsidR="001C247E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1E237E">
        <w:rPr>
          <w:rFonts w:ascii="Times New Roman" w:hAnsi="Times New Roman" w:cs="Times New Roman"/>
        </w:rPr>
        <w:t>2026</w:t>
      </w:r>
      <w:proofErr w:type="gramEnd"/>
      <w:r w:rsidR="001E237E">
        <w:rPr>
          <w:rFonts w:ascii="Times New Roman" w:hAnsi="Times New Roman" w:cs="Times New Roman"/>
        </w:rPr>
        <w:t xml:space="preserve"> Yılı Ücret Tarife Cetveline</w:t>
      </w:r>
      <w:r w:rsidR="001E237E" w:rsidRPr="00216033">
        <w:rPr>
          <w:rFonts w:ascii="Times New Roman" w:hAnsi="Times New Roman" w:cs="Times New Roman"/>
        </w:rPr>
        <w:t xml:space="preserve"> </w:t>
      </w:r>
      <w:r w:rsidR="001E237E">
        <w:rPr>
          <w:rFonts w:ascii="Times New Roman" w:hAnsi="Times New Roman" w:cs="Times New Roman"/>
        </w:rPr>
        <w:t>Yeni Tarifelerin</w:t>
      </w:r>
      <w:r w:rsidR="001E237E" w:rsidRPr="00216033">
        <w:rPr>
          <w:rFonts w:ascii="Times New Roman" w:hAnsi="Times New Roman" w:cs="Times New Roman"/>
        </w:rPr>
        <w:t xml:space="preserve"> Eklenmesi</w:t>
      </w:r>
    </w:p>
    <w:p w:rsidR="003D1C23" w:rsidRPr="0035746E" w:rsidRDefault="003D1C23" w:rsidP="00D57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01C7" w:rsidRDefault="00836638" w:rsidP="00D92A87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D75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5746E">
        <w:rPr>
          <w:rFonts w:ascii="Times New Roman" w:hAnsi="Times New Roman" w:cs="Times New Roman"/>
          <w:b/>
          <w:sz w:val="24"/>
          <w:szCs w:val="24"/>
        </w:rPr>
        <w:t>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 xml:space="preserve">: </w:t>
      </w:r>
      <w:r w:rsidR="00C54260">
        <w:rPr>
          <w:rFonts w:ascii="Times New Roman" w:hAnsi="Times New Roman" w:cs="Times New Roman"/>
          <w:sz w:val="24"/>
          <w:szCs w:val="24"/>
        </w:rPr>
        <w:t>Belediye Başkanı Kemal ÇAMLİYURT Başkanlığında Üyelerden Ali GÜNDÜZHAN, Yener OBALI, Ali AKDEMİR, Bayram KALKAN (katılmadı), Barış ERAL, Türker TATARHAN(katılmadı), Cafer AYDOĞAR(katılmadı), Özcan ERDOĞMUŞ, Önder YOLALAN</w:t>
      </w:r>
      <w:bookmarkStart w:id="0" w:name="_GoBack"/>
      <w:bookmarkEnd w:id="0"/>
    </w:p>
    <w:p w:rsidR="00AA0396" w:rsidRPr="0035746E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A9254C" w:rsidRDefault="006E5F30" w:rsidP="00A9254C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8B0">
        <w:rPr>
          <w:rFonts w:ascii="Times New Roman" w:hAnsi="Times New Roman" w:cs="Times New Roman"/>
          <w:sz w:val="20"/>
          <w:szCs w:val="20"/>
        </w:rPr>
        <w:t xml:space="preserve">     </w:t>
      </w:r>
      <w:r w:rsidR="00D575D9">
        <w:rPr>
          <w:rFonts w:ascii="Times New Roman" w:hAnsi="Times New Roman" w:cs="Times New Roman"/>
          <w:sz w:val="20"/>
          <w:szCs w:val="20"/>
        </w:rPr>
        <w:t xml:space="preserve">   </w:t>
      </w:r>
      <w:r w:rsidRPr="004118B0">
        <w:rPr>
          <w:rFonts w:ascii="Times New Roman" w:hAnsi="Times New Roman" w:cs="Times New Roman"/>
          <w:sz w:val="20"/>
          <w:szCs w:val="20"/>
        </w:rPr>
        <w:t xml:space="preserve"> </w:t>
      </w:r>
      <w:r w:rsidR="00A9254C">
        <w:rPr>
          <w:rFonts w:ascii="Times New Roman" w:hAnsi="Times New Roman" w:cs="Times New Roman"/>
          <w:sz w:val="24"/>
          <w:szCs w:val="24"/>
        </w:rPr>
        <w:t>Belediyemiz 2026 Yılı Gelir Tarifesine</w:t>
      </w:r>
      <w:r w:rsidR="002A4EDB">
        <w:rPr>
          <w:rFonts w:ascii="Times New Roman" w:hAnsi="Times New Roman" w:cs="Times New Roman"/>
          <w:sz w:val="24"/>
          <w:szCs w:val="24"/>
        </w:rPr>
        <w:t xml:space="preserve"> eklenmek üzere</w:t>
      </w:r>
      <w:r w:rsidR="00A9254C">
        <w:rPr>
          <w:rFonts w:ascii="Times New Roman" w:hAnsi="Times New Roman" w:cs="Times New Roman"/>
          <w:sz w:val="24"/>
          <w:szCs w:val="24"/>
        </w:rPr>
        <w:t>;</w:t>
      </w:r>
    </w:p>
    <w:p w:rsidR="00B4697A" w:rsidRDefault="00B4697A" w:rsidP="00A9254C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254C" w:rsidRDefault="00A9254C" w:rsidP="00A9254C">
      <w:pPr>
        <w:pStyle w:val="ListeParagraf"/>
        <w:numPr>
          <w:ilvl w:val="0"/>
          <w:numId w:val="13"/>
        </w:num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 ve Kanalizasyon harcamaların</w:t>
      </w:r>
      <w:r w:rsidR="002A4EDB">
        <w:rPr>
          <w:rFonts w:ascii="Times New Roman" w:hAnsi="Times New Roman" w:cs="Times New Roman"/>
          <w:sz w:val="24"/>
          <w:szCs w:val="24"/>
        </w:rPr>
        <w:t>a katılım payının metrekaresinin 10</w:t>
      </w:r>
      <w:r>
        <w:rPr>
          <w:rFonts w:ascii="Times New Roman" w:hAnsi="Times New Roman" w:cs="Times New Roman"/>
          <w:sz w:val="24"/>
          <w:szCs w:val="24"/>
        </w:rPr>
        <w:t>0</w:t>
      </w:r>
      <w:r w:rsidR="009B65FB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 xml:space="preserve">TL olarak </w:t>
      </w:r>
      <w:r w:rsidR="00CC05B6">
        <w:rPr>
          <w:rFonts w:ascii="Times New Roman" w:hAnsi="Times New Roman" w:cs="Times New Roman"/>
          <w:sz w:val="24"/>
          <w:szCs w:val="24"/>
        </w:rPr>
        <w:t>belirlenmesine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9254C" w:rsidRDefault="0000593A" w:rsidP="00A9254C">
      <w:pPr>
        <w:pStyle w:val="ListeParagraf"/>
        <w:numPr>
          <w:ilvl w:val="0"/>
          <w:numId w:val="13"/>
        </w:num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12.05.2025 tarihli ve 51 karar numarasıyla onaylanan ve m</w:t>
      </w:r>
      <w:r w:rsidR="00A9254C">
        <w:rPr>
          <w:rFonts w:ascii="Times New Roman" w:hAnsi="Times New Roman" w:cs="Times New Roman"/>
          <w:sz w:val="24"/>
          <w:szCs w:val="24"/>
        </w:rPr>
        <w:t>evcut tarife cetvelinde yer alan İlan ve Reklam Vergisi birim fiyatlarının yasal alt ve üst sınırlar dikkate alınarak</w:t>
      </w:r>
      <w:r w:rsidR="00B46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güncellenmesine, </w:t>
      </w:r>
      <w:r w:rsidR="00B4697A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li </w:t>
      </w:r>
      <w:r w:rsidR="00B4697A">
        <w:rPr>
          <w:rFonts w:ascii="Times New Roman" w:hAnsi="Times New Roman" w:cs="Times New Roman"/>
          <w:sz w:val="24"/>
          <w:szCs w:val="24"/>
        </w:rPr>
        <w:t xml:space="preserve">tabloda </w:t>
      </w:r>
      <w:r>
        <w:rPr>
          <w:rFonts w:ascii="Times New Roman" w:hAnsi="Times New Roman" w:cs="Times New Roman"/>
          <w:sz w:val="24"/>
          <w:szCs w:val="24"/>
        </w:rPr>
        <w:t xml:space="preserve">gösterildiği şekliyle </w:t>
      </w:r>
      <w:r w:rsidR="00CC05B6">
        <w:rPr>
          <w:rFonts w:ascii="Times New Roman" w:hAnsi="Times New Roman" w:cs="Times New Roman"/>
          <w:sz w:val="24"/>
          <w:szCs w:val="24"/>
        </w:rPr>
        <w:t>aynen kabul edilmesine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201C7" w:rsidRPr="00A9254C" w:rsidRDefault="00A9254C" w:rsidP="00A9254C">
      <w:pPr>
        <w:pStyle w:val="ListeParagraf"/>
        <w:numPr>
          <w:ilvl w:val="0"/>
          <w:numId w:val="13"/>
        </w:num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 bünyesinde açılan Damal Belediyesi Atatürk Çocuk Eğitim ve Gelişim Merkezi aylık ücretinin KDV </w:t>
      </w:r>
      <w:r w:rsidR="006E4629">
        <w:rPr>
          <w:rFonts w:ascii="Times New Roman" w:hAnsi="Times New Roman" w:cs="Times New Roman"/>
          <w:sz w:val="24"/>
          <w:szCs w:val="24"/>
        </w:rPr>
        <w:t>dâhil</w:t>
      </w:r>
      <w:r>
        <w:rPr>
          <w:rFonts w:ascii="Times New Roman" w:hAnsi="Times New Roman" w:cs="Times New Roman"/>
          <w:sz w:val="24"/>
          <w:szCs w:val="24"/>
        </w:rPr>
        <w:t xml:space="preserve"> 10.000,00 TL olarak </w:t>
      </w:r>
      <w:r w:rsidR="00CC05B6">
        <w:rPr>
          <w:rFonts w:ascii="Times New Roman" w:hAnsi="Times New Roman" w:cs="Times New Roman"/>
          <w:sz w:val="24"/>
          <w:szCs w:val="24"/>
        </w:rPr>
        <w:t>belirlenmesine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93D9C" w:rsidRPr="00A9254C">
        <w:rPr>
          <w:rFonts w:ascii="Times New Roman" w:hAnsi="Times New Roman" w:cs="Times New Roman"/>
          <w:sz w:val="24"/>
          <w:szCs w:val="24"/>
        </w:rPr>
        <w:t>toplantıya katılan Meclis üyelerinin</w:t>
      </w:r>
      <w:r>
        <w:rPr>
          <w:rFonts w:ascii="Times New Roman" w:hAnsi="Times New Roman" w:cs="Times New Roman"/>
          <w:sz w:val="24"/>
          <w:szCs w:val="24"/>
        </w:rPr>
        <w:t xml:space="preserve"> oy birliğiyle karar verilmiştir.</w:t>
      </w:r>
    </w:p>
    <w:p w:rsidR="005449E5" w:rsidRDefault="007B0D5C" w:rsidP="00C201C7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449E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92A87" w:rsidRPr="00C201C7" w:rsidRDefault="005449E5" w:rsidP="00C201C7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>Ali AKDEMİR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6E3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4259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C22CB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Özcan ERDOĞMUŞ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7B0D5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B0D5C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B02AF">
        <w:rPr>
          <w:rFonts w:ascii="Times New Roman" w:hAnsi="Times New Roman" w:cs="Times New Roman"/>
          <w:b/>
          <w:sz w:val="24"/>
          <w:szCs w:val="24"/>
        </w:rPr>
        <w:t>Kâtip Üye</w:t>
      </w:r>
    </w:p>
    <w:tbl>
      <w:tblPr>
        <w:tblStyle w:val="TabloKlavuzu"/>
        <w:tblpPr w:leftFromText="141" w:rightFromText="141" w:vertAnchor="text" w:horzAnchor="margin" w:tblpY="297"/>
        <w:tblW w:w="0" w:type="auto"/>
        <w:tblLook w:val="04A0" w:firstRow="1" w:lastRow="0" w:firstColumn="1" w:lastColumn="0" w:noHBand="0" w:noVBand="1"/>
      </w:tblPr>
      <w:tblGrid>
        <w:gridCol w:w="386"/>
        <w:gridCol w:w="4422"/>
        <w:gridCol w:w="4509"/>
        <w:gridCol w:w="312"/>
      </w:tblGrid>
      <w:tr w:rsidR="00C201C7" w:rsidRPr="00B56C14" w:rsidTr="00C201C7">
        <w:tc>
          <w:tcPr>
            <w:tcW w:w="386" w:type="dxa"/>
          </w:tcPr>
          <w:p w:rsidR="00C201C7" w:rsidRPr="00B56C14" w:rsidRDefault="00C201C7" w:rsidP="00C201C7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C201C7" w:rsidRPr="00B56C14" w:rsidRDefault="00C201C7" w:rsidP="00C201C7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4509" w:type="dxa"/>
          </w:tcPr>
          <w:p w:rsidR="00C201C7" w:rsidRPr="00B56C14" w:rsidRDefault="00C201C7" w:rsidP="00C201C7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312" w:type="dxa"/>
          </w:tcPr>
          <w:p w:rsidR="00C201C7" w:rsidRPr="00B56C14" w:rsidRDefault="00C201C7" w:rsidP="00C201C7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06FA" w:rsidRPr="00D92A87" w:rsidRDefault="00C201C7" w:rsidP="00DA06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A06FA" w:rsidRPr="00B56C14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p w:rsidR="00DA06FA" w:rsidRPr="00B56C14" w:rsidRDefault="00D92A87" w:rsidP="00D92A87">
      <w:pPr>
        <w:tabs>
          <w:tab w:val="left" w:pos="2865"/>
          <w:tab w:val="left" w:pos="2895"/>
          <w:tab w:val="left" w:pos="5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DA06FA"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B56C14" w:rsidRDefault="009576CC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07.01.2026</w:t>
      </w:r>
    </w:p>
    <w:p w:rsidR="00267535" w:rsidRPr="004118B0" w:rsidRDefault="005449E5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Kemal ÇAMLİYURT</w:t>
      </w:r>
    </w:p>
    <w:p w:rsidR="00A878F2" w:rsidRDefault="00D55972" w:rsidP="00CE6A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Belediye</w:t>
      </w:r>
      <w:r w:rsidR="00CC22CB">
        <w:rPr>
          <w:rFonts w:ascii="Times New Roman" w:hAnsi="Times New Roman" w:cs="Times New Roman"/>
          <w:b/>
        </w:rPr>
        <w:t xml:space="preserve"> Başkan</w:t>
      </w:r>
      <w:r>
        <w:rPr>
          <w:rFonts w:ascii="Times New Roman" w:hAnsi="Times New Roman" w:cs="Times New Roman"/>
          <w:b/>
        </w:rPr>
        <w:t>ı</w:t>
      </w:r>
    </w:p>
    <w:p w:rsidR="004D1705" w:rsidRDefault="004D1705" w:rsidP="00CE6A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1705" w:rsidRDefault="004D1705" w:rsidP="00CE6A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1705" w:rsidRDefault="004D1705" w:rsidP="00CE6A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1705" w:rsidRDefault="004D1705" w:rsidP="00CE6A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07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94"/>
        <w:gridCol w:w="2023"/>
        <w:gridCol w:w="1988"/>
        <w:gridCol w:w="2371"/>
      </w:tblGrid>
      <w:tr w:rsidR="004D1705" w:rsidRPr="00E94791" w:rsidTr="00F11F4C">
        <w:trPr>
          <w:trHeight w:val="1403"/>
        </w:trPr>
        <w:tc>
          <w:tcPr>
            <w:tcW w:w="10776" w:type="dxa"/>
            <w:gridSpan w:val="4"/>
          </w:tcPr>
          <w:p w:rsidR="004D1705" w:rsidRDefault="004D1705" w:rsidP="001025E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94791">
              <w:rPr>
                <w:rFonts w:ascii="Times New Roman" w:hAnsi="Times New Roman" w:cs="Times New Roman"/>
                <w:b/>
                <w:sz w:val="48"/>
                <w:szCs w:val="48"/>
              </w:rPr>
              <w:t>DAMAL BELEDİYESİ</w:t>
            </w:r>
          </w:p>
          <w:p w:rsidR="004D1705" w:rsidRDefault="00177F08" w:rsidP="001025E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2026</w:t>
            </w:r>
            <w:r w:rsidR="004D1705" w:rsidRPr="00E94791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YILI GELİR TARİFESİ</w:t>
            </w:r>
          </w:p>
          <w:p w:rsidR="004D1705" w:rsidRPr="00A15878" w:rsidRDefault="004D1705" w:rsidP="001025E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4D1705" w:rsidRPr="00E94791" w:rsidTr="00F11F4C">
        <w:tc>
          <w:tcPr>
            <w:tcW w:w="10776" w:type="dxa"/>
            <w:gridSpan w:val="4"/>
          </w:tcPr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705" w:rsidRPr="00E94791" w:rsidRDefault="00CD431D" w:rsidP="00102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BELEDİYE MECLİSİMİZİN 07.01.2026 TARİH VE 4</w:t>
            </w:r>
            <w:r w:rsidR="004D1705">
              <w:rPr>
                <w:rFonts w:ascii="Times New Roman" w:hAnsi="Times New Roman" w:cs="Times New Roman"/>
                <w:sz w:val="28"/>
                <w:szCs w:val="28"/>
              </w:rPr>
              <w:t xml:space="preserve"> NUMARALI</w:t>
            </w:r>
            <w:r w:rsidR="004D1705" w:rsidRPr="00E94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791">
              <w:rPr>
                <w:rFonts w:ascii="Times New Roman" w:hAnsi="Times New Roman" w:cs="Times New Roman"/>
                <w:sz w:val="28"/>
                <w:szCs w:val="28"/>
              </w:rPr>
              <w:t>KARARI İLE ONAYLANMIŞTIR.</w:t>
            </w:r>
          </w:p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705" w:rsidRPr="00E94791" w:rsidTr="00F11F4C">
        <w:tc>
          <w:tcPr>
            <w:tcW w:w="10776" w:type="dxa"/>
            <w:gridSpan w:val="4"/>
          </w:tcPr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791">
              <w:rPr>
                <w:rFonts w:ascii="Times New Roman" w:hAnsi="Times New Roman" w:cs="Times New Roman"/>
                <w:sz w:val="28"/>
                <w:szCs w:val="28"/>
              </w:rPr>
              <w:t xml:space="preserve">5393 Sayılı Belediye Kanunu ve 2464 Sayılı Belediye Gelirleri Kanununun </w:t>
            </w:r>
          </w:p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791">
              <w:rPr>
                <w:rFonts w:ascii="Times New Roman" w:hAnsi="Times New Roman" w:cs="Times New Roman"/>
                <w:sz w:val="28"/>
                <w:szCs w:val="28"/>
              </w:rPr>
              <w:t>İlgili Maddeleri Esas Alınarak Hazırlanmıştır.</w:t>
            </w:r>
          </w:p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705" w:rsidRPr="00E94791" w:rsidTr="00F11F4C">
        <w:tc>
          <w:tcPr>
            <w:tcW w:w="10776" w:type="dxa"/>
            <w:gridSpan w:val="4"/>
          </w:tcPr>
          <w:p w:rsidR="004D1705" w:rsidRDefault="004D1705" w:rsidP="001025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791">
              <w:rPr>
                <w:rFonts w:ascii="Times New Roman" w:hAnsi="Times New Roman" w:cs="Times New Roman"/>
                <w:b/>
                <w:sz w:val="28"/>
                <w:szCs w:val="28"/>
              </w:rPr>
              <w:t>I.BÖLÜM</w:t>
            </w:r>
          </w:p>
          <w:p w:rsidR="004D1705" w:rsidRDefault="004D1705" w:rsidP="001025E0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791">
              <w:rPr>
                <w:rFonts w:ascii="Times New Roman" w:hAnsi="Times New Roman" w:cs="Times New Roman"/>
                <w:b/>
                <w:sz w:val="28"/>
                <w:szCs w:val="28"/>
              </w:rPr>
              <w:t>MALİ HİZMETLER MÜDÜRLÜĞÜ</w:t>
            </w:r>
          </w:p>
          <w:p w:rsidR="004D1705" w:rsidRPr="00E94791" w:rsidRDefault="004D1705" w:rsidP="001025E0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1705" w:rsidRPr="00E94791" w:rsidTr="00F11F4C">
        <w:tc>
          <w:tcPr>
            <w:tcW w:w="10776" w:type="dxa"/>
            <w:gridSpan w:val="4"/>
          </w:tcPr>
          <w:p w:rsidR="004D1705" w:rsidRDefault="004D1705" w:rsidP="001025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1705" w:rsidRPr="00E94791" w:rsidRDefault="004D1705" w:rsidP="001025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91">
              <w:rPr>
                <w:rFonts w:ascii="Times New Roman" w:hAnsi="Times New Roman" w:cs="Times New Roman"/>
                <w:b/>
                <w:sz w:val="24"/>
                <w:szCs w:val="24"/>
              </w:rPr>
              <w:t>MADDE 1.</w:t>
            </w:r>
            <w:proofErr w:type="gramStart"/>
            <w:r w:rsidRPr="00E9479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  <w:r w:rsidRPr="00E94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İLAN VE REKLEM VERGİSİ</w:t>
            </w:r>
          </w:p>
          <w:p w:rsidR="004D1705" w:rsidRPr="00E94791" w:rsidRDefault="004D1705" w:rsidP="001025E0">
            <w:pPr>
              <w:jc w:val="both"/>
              <w:rPr>
                <w:rFonts w:ascii="Times New Roman" w:hAnsi="Times New Roman" w:cs="Times New Roman"/>
              </w:rPr>
            </w:pPr>
            <w:r w:rsidRPr="00E94791">
              <w:rPr>
                <w:rFonts w:ascii="Times New Roman" w:hAnsi="Times New Roman" w:cs="Times New Roman"/>
                <w:b/>
              </w:rPr>
              <w:t>A)KANUNİ DAYANAK</w:t>
            </w:r>
            <w:r w:rsidRPr="00E94791">
              <w:rPr>
                <w:rFonts w:ascii="Times New Roman" w:hAnsi="Times New Roman" w:cs="Times New Roman"/>
              </w:rPr>
              <w:t xml:space="preserve">: 2464 Sayılı Belediye Gelirleri Kanunun 12.13.14.15 ve 16. maddeleri </w:t>
            </w:r>
          </w:p>
          <w:p w:rsidR="004D1705" w:rsidRPr="00E94791" w:rsidRDefault="004D1705" w:rsidP="001025E0">
            <w:pPr>
              <w:jc w:val="both"/>
              <w:rPr>
                <w:rFonts w:ascii="Times New Roman" w:hAnsi="Times New Roman" w:cs="Times New Roman"/>
              </w:rPr>
            </w:pPr>
            <w:r w:rsidRPr="00E94791">
              <w:rPr>
                <w:rFonts w:ascii="Times New Roman" w:hAnsi="Times New Roman" w:cs="Times New Roman"/>
                <w:b/>
              </w:rPr>
              <w:t>B) AÇIKLAMA:</w:t>
            </w:r>
            <w:r w:rsidRPr="00E94791">
              <w:rPr>
                <w:rFonts w:ascii="Times New Roman" w:hAnsi="Times New Roman" w:cs="Times New Roman"/>
              </w:rPr>
              <w:t xml:space="preserve"> İlan ve Reklam Vergisi Ocak ve Temmuz ayları içinde olmak üzere, iki eşit taksitte tahsil edilir.</w:t>
            </w:r>
          </w:p>
          <w:p w:rsidR="004D1705" w:rsidRDefault="004D1705" w:rsidP="001025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94791">
              <w:rPr>
                <w:rFonts w:ascii="Times New Roman" w:hAnsi="Times New Roman" w:cs="Times New Roman"/>
                <w:b/>
              </w:rPr>
              <w:t xml:space="preserve">C) TARİFE: </w:t>
            </w:r>
          </w:p>
          <w:p w:rsidR="004D1705" w:rsidRPr="00E94791" w:rsidRDefault="004D1705" w:rsidP="001025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D1705" w:rsidRPr="00E94791" w:rsidTr="00F11F4C">
        <w:trPr>
          <w:trHeight w:val="348"/>
        </w:trPr>
        <w:tc>
          <w:tcPr>
            <w:tcW w:w="4394" w:type="dxa"/>
            <w:vMerge w:val="restart"/>
          </w:tcPr>
          <w:p w:rsidR="004D1705" w:rsidRPr="009A0A19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</w:p>
          <w:p w:rsidR="004D1705" w:rsidRPr="009A0A19" w:rsidRDefault="004D1705" w:rsidP="001025E0">
            <w:pPr>
              <w:rPr>
                <w:rFonts w:ascii="Times New Roman" w:hAnsi="Times New Roman" w:cs="Times New Roman"/>
              </w:rPr>
            </w:pPr>
            <w:r w:rsidRPr="009A0A19">
              <w:rPr>
                <w:rFonts w:ascii="Times New Roman" w:hAnsi="Times New Roman" w:cs="Times New Roman"/>
              </w:rPr>
              <w:t xml:space="preserve">       İlan ve Reklamın Türü Yapıldığı Yer</w:t>
            </w:r>
          </w:p>
        </w:tc>
        <w:tc>
          <w:tcPr>
            <w:tcW w:w="2023" w:type="dxa"/>
            <w:vMerge w:val="restart"/>
          </w:tcPr>
          <w:p w:rsidR="004D1705" w:rsidRPr="009A0A19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</w:p>
          <w:p w:rsidR="004D1705" w:rsidRPr="009A0A19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  <w:r w:rsidRPr="009A0A19">
              <w:rPr>
                <w:rFonts w:ascii="Times New Roman" w:hAnsi="Times New Roman" w:cs="Times New Roman"/>
              </w:rPr>
              <w:t>2025 Yılında Uygulanan</w:t>
            </w:r>
          </w:p>
          <w:p w:rsidR="004D1705" w:rsidRPr="009A0A19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</w:tcPr>
          <w:p w:rsidR="004D1705" w:rsidRPr="009A0A19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</w:p>
          <w:p w:rsidR="004D1705" w:rsidRPr="009A0A19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  <w:r w:rsidRPr="009A0A19">
              <w:rPr>
                <w:rFonts w:ascii="Times New Roman" w:hAnsi="Times New Roman" w:cs="Times New Roman"/>
              </w:rPr>
              <w:t>05.12.2025 Tarihinde Teklif Edilen</w:t>
            </w:r>
          </w:p>
        </w:tc>
        <w:tc>
          <w:tcPr>
            <w:tcW w:w="2371" w:type="dxa"/>
            <w:vMerge w:val="restart"/>
          </w:tcPr>
          <w:p w:rsidR="004D1705" w:rsidRPr="009A0A19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</w:p>
          <w:p w:rsidR="004D1705" w:rsidRPr="009A0A19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  <w:r w:rsidRPr="009A0A19">
              <w:rPr>
                <w:rFonts w:ascii="Times New Roman" w:hAnsi="Times New Roman" w:cs="Times New Roman"/>
              </w:rPr>
              <w:t>2026 Yılında Uygulanacak</w:t>
            </w:r>
          </w:p>
          <w:p w:rsidR="004D1705" w:rsidRPr="009A0A19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  <w:r w:rsidRPr="009A0A19">
              <w:rPr>
                <w:rFonts w:ascii="Times New Roman" w:hAnsi="Times New Roman" w:cs="Times New Roman"/>
              </w:rPr>
              <w:t>Olan</w:t>
            </w:r>
          </w:p>
        </w:tc>
      </w:tr>
      <w:tr w:rsidR="004D1705" w:rsidRPr="00E94791" w:rsidTr="00F11F4C">
        <w:trPr>
          <w:trHeight w:val="429"/>
        </w:trPr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4D1705" w:rsidRPr="00E94791" w:rsidRDefault="004D1705" w:rsidP="0010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4D1705" w:rsidRPr="00E94791" w:rsidRDefault="004D1705" w:rsidP="0010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4D1705" w:rsidRPr="00E94791" w:rsidRDefault="004D1705" w:rsidP="0010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vMerge/>
            <w:tcBorders>
              <w:bottom w:val="single" w:sz="4" w:space="0" w:color="auto"/>
            </w:tcBorders>
          </w:tcPr>
          <w:p w:rsidR="004D1705" w:rsidRPr="00E94791" w:rsidRDefault="004D1705" w:rsidP="001025E0">
            <w:pPr>
              <w:rPr>
                <w:rFonts w:ascii="Times New Roman" w:hAnsi="Times New Roman" w:cs="Times New Roman"/>
              </w:rPr>
            </w:pPr>
          </w:p>
        </w:tc>
      </w:tr>
      <w:tr w:rsidR="004D1705" w:rsidRPr="00E94791" w:rsidTr="00F11F4C">
        <w:tc>
          <w:tcPr>
            <w:tcW w:w="4394" w:type="dxa"/>
          </w:tcPr>
          <w:p w:rsidR="004D1705" w:rsidRPr="00E94791" w:rsidRDefault="004D1705" w:rsidP="001025E0">
            <w:pPr>
              <w:rPr>
                <w:rFonts w:ascii="Times New Roman" w:hAnsi="Times New Roman" w:cs="Times New Roman"/>
              </w:rPr>
            </w:pPr>
            <w:r w:rsidRPr="00E94791">
              <w:rPr>
                <w:rFonts w:ascii="Times New Roman" w:hAnsi="Times New Roman" w:cs="Times New Roman"/>
              </w:rPr>
              <w:t xml:space="preserve">a)Dükkân, ticari ve sınai müessese ve serbest meslek erbabında çeşitli yerlere asılan ve takılan her çeşit levha, yazı ve resim gibi tüm sabit ilan ve reklamların beher metrekaresinden yıllık olarak: </w:t>
            </w:r>
          </w:p>
        </w:tc>
        <w:tc>
          <w:tcPr>
            <w:tcW w:w="2023" w:type="dxa"/>
          </w:tcPr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</w:p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E94791">
              <w:rPr>
                <w:rFonts w:ascii="Times New Roman" w:hAnsi="Times New Roman" w:cs="Times New Roman"/>
              </w:rPr>
              <w:t>,00 TL</w:t>
            </w:r>
          </w:p>
        </w:tc>
        <w:tc>
          <w:tcPr>
            <w:tcW w:w="1988" w:type="dxa"/>
          </w:tcPr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</w:p>
          <w:p w:rsidR="004D1705" w:rsidRPr="00E94791" w:rsidRDefault="0039004D" w:rsidP="00102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  <w:r w:rsidR="004D1705">
              <w:rPr>
                <w:rFonts w:ascii="Times New Roman" w:hAnsi="Times New Roman" w:cs="Times New Roman"/>
              </w:rPr>
              <w:t xml:space="preserve"> TL</w:t>
            </w:r>
          </w:p>
        </w:tc>
        <w:tc>
          <w:tcPr>
            <w:tcW w:w="2371" w:type="dxa"/>
          </w:tcPr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</w:p>
          <w:p w:rsidR="004D1705" w:rsidRPr="00E94791" w:rsidRDefault="0039004D" w:rsidP="00102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 TL</w:t>
            </w:r>
          </w:p>
        </w:tc>
      </w:tr>
      <w:tr w:rsidR="004D1705" w:rsidRPr="00E94791" w:rsidTr="00F11F4C">
        <w:tc>
          <w:tcPr>
            <w:tcW w:w="4394" w:type="dxa"/>
          </w:tcPr>
          <w:p w:rsidR="004D1705" w:rsidRPr="00E94791" w:rsidRDefault="004D1705" w:rsidP="001025E0">
            <w:pPr>
              <w:rPr>
                <w:rFonts w:ascii="Times New Roman" w:hAnsi="Times New Roman" w:cs="Times New Roman"/>
              </w:rPr>
            </w:pPr>
            <w:r w:rsidRPr="00E94791">
              <w:rPr>
                <w:rFonts w:ascii="Times New Roman" w:hAnsi="Times New Roman" w:cs="Times New Roman"/>
              </w:rPr>
              <w:t>b)Motorlu taşıt araçlarının i</w:t>
            </w:r>
            <w:r>
              <w:rPr>
                <w:rFonts w:ascii="Times New Roman" w:hAnsi="Times New Roman" w:cs="Times New Roman"/>
              </w:rPr>
              <w:t xml:space="preserve">çine veya dışına konulan </w:t>
            </w:r>
            <w:proofErr w:type="gramStart"/>
            <w:r>
              <w:rPr>
                <w:rFonts w:ascii="Times New Roman" w:hAnsi="Times New Roman" w:cs="Times New Roman"/>
              </w:rPr>
              <w:t xml:space="preserve">ilan </w:t>
            </w:r>
            <w:r w:rsidRPr="00E94791">
              <w:rPr>
                <w:rFonts w:ascii="Times New Roman" w:hAnsi="Times New Roman" w:cs="Times New Roman"/>
              </w:rPr>
              <w:t xml:space="preserve"> reklamların</w:t>
            </w:r>
            <w:proofErr w:type="gramEnd"/>
            <w:r w:rsidRPr="00E94791">
              <w:rPr>
                <w:rFonts w:ascii="Times New Roman" w:hAnsi="Times New Roman" w:cs="Times New Roman"/>
              </w:rPr>
              <w:t xml:space="preserve"> beher metrekaresinden yıllık olarak:</w:t>
            </w:r>
          </w:p>
        </w:tc>
        <w:tc>
          <w:tcPr>
            <w:tcW w:w="2023" w:type="dxa"/>
          </w:tcPr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</w:p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E94791">
              <w:rPr>
                <w:rFonts w:ascii="Times New Roman" w:hAnsi="Times New Roman" w:cs="Times New Roman"/>
              </w:rPr>
              <w:t>,00 TL</w:t>
            </w:r>
          </w:p>
        </w:tc>
        <w:tc>
          <w:tcPr>
            <w:tcW w:w="1988" w:type="dxa"/>
          </w:tcPr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</w:p>
          <w:p w:rsidR="004D1705" w:rsidRPr="00E94791" w:rsidRDefault="0039004D" w:rsidP="00102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E94791">
              <w:rPr>
                <w:rFonts w:ascii="Times New Roman" w:hAnsi="Times New Roman" w:cs="Times New Roman"/>
              </w:rPr>
              <w:t>,00 TL</w:t>
            </w:r>
          </w:p>
        </w:tc>
        <w:tc>
          <w:tcPr>
            <w:tcW w:w="2371" w:type="dxa"/>
          </w:tcPr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</w:p>
          <w:p w:rsidR="004D1705" w:rsidRPr="00E94791" w:rsidRDefault="0039004D" w:rsidP="00102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E94791">
              <w:rPr>
                <w:rFonts w:ascii="Times New Roman" w:hAnsi="Times New Roman" w:cs="Times New Roman"/>
              </w:rPr>
              <w:t>,00 TL</w:t>
            </w:r>
          </w:p>
        </w:tc>
      </w:tr>
      <w:tr w:rsidR="004D1705" w:rsidRPr="00E94791" w:rsidTr="00F11F4C">
        <w:tc>
          <w:tcPr>
            <w:tcW w:w="4394" w:type="dxa"/>
          </w:tcPr>
          <w:p w:rsidR="004D1705" w:rsidRPr="00E94791" w:rsidRDefault="004D1705" w:rsidP="001025E0">
            <w:pPr>
              <w:rPr>
                <w:rFonts w:ascii="Times New Roman" w:hAnsi="Times New Roman" w:cs="Times New Roman"/>
              </w:rPr>
            </w:pPr>
            <w:r w:rsidRPr="00E94791">
              <w:rPr>
                <w:rFonts w:ascii="Times New Roman" w:hAnsi="Times New Roman" w:cs="Times New Roman"/>
              </w:rPr>
              <w:t>c)Cadde, sokak ve yaya kaldırımları üzerine gerilen, binaların cephe ve yanlarına asılan bez veya sair maddeler vasıtasıyla yapılan geçici mahiyetteki ilan ve reklamların metrekaresinden haftalık olarak;</w:t>
            </w:r>
          </w:p>
        </w:tc>
        <w:tc>
          <w:tcPr>
            <w:tcW w:w="2023" w:type="dxa"/>
          </w:tcPr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</w:p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</w:p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  <w:r w:rsidRPr="00E94791">
              <w:rPr>
                <w:rFonts w:ascii="Times New Roman" w:hAnsi="Times New Roman" w:cs="Times New Roman"/>
              </w:rPr>
              <w:t xml:space="preserve"> TL</w:t>
            </w:r>
          </w:p>
        </w:tc>
        <w:tc>
          <w:tcPr>
            <w:tcW w:w="1988" w:type="dxa"/>
          </w:tcPr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</w:p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</w:p>
          <w:p w:rsidR="004D1705" w:rsidRPr="00E94791" w:rsidRDefault="0039004D" w:rsidP="00102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  <w:r w:rsidRPr="00E94791">
              <w:rPr>
                <w:rFonts w:ascii="Times New Roman" w:hAnsi="Times New Roman" w:cs="Times New Roman"/>
              </w:rPr>
              <w:t xml:space="preserve"> TL</w:t>
            </w:r>
          </w:p>
        </w:tc>
        <w:tc>
          <w:tcPr>
            <w:tcW w:w="2371" w:type="dxa"/>
          </w:tcPr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</w:p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</w:p>
          <w:p w:rsidR="004D1705" w:rsidRPr="00E94791" w:rsidRDefault="0039004D" w:rsidP="00102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  <w:r w:rsidRPr="00E94791">
              <w:rPr>
                <w:rFonts w:ascii="Times New Roman" w:hAnsi="Times New Roman" w:cs="Times New Roman"/>
              </w:rPr>
              <w:t xml:space="preserve"> TL</w:t>
            </w:r>
          </w:p>
        </w:tc>
      </w:tr>
      <w:tr w:rsidR="004D1705" w:rsidRPr="00E94791" w:rsidTr="00F11F4C">
        <w:tc>
          <w:tcPr>
            <w:tcW w:w="4394" w:type="dxa"/>
          </w:tcPr>
          <w:p w:rsidR="004D1705" w:rsidRPr="00E94791" w:rsidRDefault="004D1705" w:rsidP="001025E0">
            <w:pPr>
              <w:rPr>
                <w:rFonts w:ascii="Times New Roman" w:hAnsi="Times New Roman" w:cs="Times New Roman"/>
              </w:rPr>
            </w:pPr>
            <w:r w:rsidRPr="00E94791">
              <w:rPr>
                <w:rFonts w:ascii="Times New Roman" w:hAnsi="Times New Roman" w:cs="Times New Roman"/>
              </w:rPr>
              <w:t xml:space="preserve">ç)Işıklı veya </w:t>
            </w:r>
            <w:proofErr w:type="gramStart"/>
            <w:r w:rsidRPr="00E94791">
              <w:rPr>
                <w:rFonts w:ascii="Times New Roman" w:hAnsi="Times New Roman" w:cs="Times New Roman"/>
              </w:rPr>
              <w:t>projeksiyonlu</w:t>
            </w:r>
            <w:proofErr w:type="gramEnd"/>
            <w:r w:rsidRPr="00E94791">
              <w:rPr>
                <w:rFonts w:ascii="Times New Roman" w:hAnsi="Times New Roman" w:cs="Times New Roman"/>
              </w:rPr>
              <w:t xml:space="preserve"> ilan ve reklamlardan her metrekare için yıllık olarak;</w:t>
            </w:r>
          </w:p>
        </w:tc>
        <w:tc>
          <w:tcPr>
            <w:tcW w:w="2023" w:type="dxa"/>
          </w:tcPr>
          <w:p w:rsidR="004D1705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</w:p>
          <w:p w:rsidR="004D1705" w:rsidRPr="00E94791" w:rsidRDefault="004D1705" w:rsidP="0010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15</w:t>
            </w:r>
            <w:r w:rsidRPr="00E94791">
              <w:rPr>
                <w:rFonts w:ascii="Times New Roman" w:hAnsi="Times New Roman" w:cs="Times New Roman"/>
              </w:rPr>
              <w:t>0,00 TL</w:t>
            </w:r>
          </w:p>
        </w:tc>
        <w:tc>
          <w:tcPr>
            <w:tcW w:w="1988" w:type="dxa"/>
          </w:tcPr>
          <w:p w:rsidR="004D1705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</w:p>
          <w:p w:rsidR="004D1705" w:rsidRPr="00E94791" w:rsidRDefault="0039004D" w:rsidP="00102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15</w:t>
            </w:r>
            <w:r w:rsidRPr="00E94791">
              <w:rPr>
                <w:rFonts w:ascii="Times New Roman" w:hAnsi="Times New Roman" w:cs="Times New Roman"/>
              </w:rPr>
              <w:t>0,00 TL</w:t>
            </w:r>
          </w:p>
        </w:tc>
        <w:tc>
          <w:tcPr>
            <w:tcW w:w="2371" w:type="dxa"/>
          </w:tcPr>
          <w:p w:rsidR="004D1705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</w:p>
          <w:p w:rsidR="004D1705" w:rsidRPr="00E94791" w:rsidRDefault="0039004D" w:rsidP="00102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15</w:t>
            </w:r>
            <w:r w:rsidRPr="00E94791">
              <w:rPr>
                <w:rFonts w:ascii="Times New Roman" w:hAnsi="Times New Roman" w:cs="Times New Roman"/>
              </w:rPr>
              <w:t xml:space="preserve">0,00 TL </w:t>
            </w:r>
          </w:p>
        </w:tc>
      </w:tr>
      <w:tr w:rsidR="004D1705" w:rsidRPr="00E94791" w:rsidTr="00F11F4C">
        <w:tc>
          <w:tcPr>
            <w:tcW w:w="4394" w:type="dxa"/>
          </w:tcPr>
          <w:p w:rsidR="004D1705" w:rsidRPr="00E94791" w:rsidRDefault="004D1705" w:rsidP="001025E0">
            <w:pPr>
              <w:rPr>
                <w:rFonts w:ascii="Times New Roman" w:hAnsi="Times New Roman" w:cs="Times New Roman"/>
              </w:rPr>
            </w:pPr>
            <w:r w:rsidRPr="00E94791">
              <w:rPr>
                <w:rFonts w:ascii="Times New Roman" w:hAnsi="Times New Roman" w:cs="Times New Roman"/>
              </w:rPr>
              <w:lastRenderedPageBreak/>
              <w:t>d)İlan ve reklam amacıyla dağıtılan broşür, katalog, duvar ve cep takvimleri, biblolar veya benzerlerinin her biri için;</w:t>
            </w:r>
          </w:p>
        </w:tc>
        <w:tc>
          <w:tcPr>
            <w:tcW w:w="2023" w:type="dxa"/>
          </w:tcPr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</w:p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  <w:r w:rsidRPr="00E94791">
              <w:rPr>
                <w:rFonts w:ascii="Times New Roman" w:hAnsi="Times New Roman" w:cs="Times New Roman"/>
              </w:rPr>
              <w:t xml:space="preserve"> TL</w:t>
            </w:r>
          </w:p>
        </w:tc>
        <w:tc>
          <w:tcPr>
            <w:tcW w:w="1988" w:type="dxa"/>
          </w:tcPr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</w:p>
          <w:p w:rsidR="004D1705" w:rsidRPr="00E94791" w:rsidRDefault="00D7563A" w:rsidP="00102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  <w:r w:rsidR="004D1705">
              <w:rPr>
                <w:rFonts w:ascii="Times New Roman" w:hAnsi="Times New Roman" w:cs="Times New Roman"/>
              </w:rPr>
              <w:t xml:space="preserve"> TL</w:t>
            </w:r>
          </w:p>
        </w:tc>
        <w:tc>
          <w:tcPr>
            <w:tcW w:w="2371" w:type="dxa"/>
          </w:tcPr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</w:p>
          <w:p w:rsidR="004D1705" w:rsidRPr="00E94791" w:rsidRDefault="00D7563A" w:rsidP="00102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  <w:r w:rsidR="004D1705">
              <w:rPr>
                <w:rFonts w:ascii="Times New Roman" w:hAnsi="Times New Roman" w:cs="Times New Roman"/>
              </w:rPr>
              <w:t xml:space="preserve"> TL</w:t>
            </w:r>
          </w:p>
        </w:tc>
      </w:tr>
      <w:tr w:rsidR="004D1705" w:rsidRPr="00E94791" w:rsidTr="00F11F4C">
        <w:tc>
          <w:tcPr>
            <w:tcW w:w="4394" w:type="dxa"/>
          </w:tcPr>
          <w:p w:rsidR="004D1705" w:rsidRPr="00E94791" w:rsidRDefault="004D1705" w:rsidP="001025E0">
            <w:pPr>
              <w:rPr>
                <w:rFonts w:ascii="Times New Roman" w:hAnsi="Times New Roman" w:cs="Times New Roman"/>
              </w:rPr>
            </w:pPr>
            <w:r w:rsidRPr="00E94791">
              <w:rPr>
                <w:rFonts w:ascii="Times New Roman" w:hAnsi="Times New Roman" w:cs="Times New Roman"/>
              </w:rPr>
              <w:t>e)Mahiyeti ne olursa olsun yapıştırılacak çeşitli afişler ve benzerlerinin beherinin metrekaresinden</w:t>
            </w:r>
          </w:p>
        </w:tc>
        <w:tc>
          <w:tcPr>
            <w:tcW w:w="2023" w:type="dxa"/>
          </w:tcPr>
          <w:p w:rsidR="004D1705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</w:p>
          <w:p w:rsidR="004D1705" w:rsidRPr="00E94791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  <w:r w:rsidRPr="00E94791">
              <w:rPr>
                <w:rFonts w:ascii="Times New Roman" w:hAnsi="Times New Roman" w:cs="Times New Roman"/>
              </w:rPr>
              <w:t xml:space="preserve"> TL</w:t>
            </w:r>
          </w:p>
        </w:tc>
        <w:tc>
          <w:tcPr>
            <w:tcW w:w="1988" w:type="dxa"/>
          </w:tcPr>
          <w:p w:rsidR="004D1705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</w:p>
          <w:p w:rsidR="004D1705" w:rsidRPr="00E94791" w:rsidRDefault="0039004D" w:rsidP="00102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  <w:r w:rsidRPr="00E94791">
              <w:rPr>
                <w:rFonts w:ascii="Times New Roman" w:hAnsi="Times New Roman" w:cs="Times New Roman"/>
              </w:rPr>
              <w:t xml:space="preserve"> TL</w:t>
            </w:r>
          </w:p>
        </w:tc>
        <w:tc>
          <w:tcPr>
            <w:tcW w:w="2371" w:type="dxa"/>
          </w:tcPr>
          <w:p w:rsidR="004D1705" w:rsidRDefault="004D1705" w:rsidP="001025E0">
            <w:pPr>
              <w:jc w:val="center"/>
              <w:rPr>
                <w:rFonts w:ascii="Times New Roman" w:hAnsi="Times New Roman" w:cs="Times New Roman"/>
              </w:rPr>
            </w:pPr>
          </w:p>
          <w:p w:rsidR="004D1705" w:rsidRPr="00E94791" w:rsidRDefault="0039004D" w:rsidP="00102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  <w:r w:rsidRPr="00E94791">
              <w:rPr>
                <w:rFonts w:ascii="Times New Roman" w:hAnsi="Times New Roman" w:cs="Times New Roman"/>
              </w:rPr>
              <w:t xml:space="preserve"> TL</w:t>
            </w:r>
          </w:p>
        </w:tc>
      </w:tr>
      <w:tr w:rsidR="00F11F4C" w:rsidRPr="00E94791" w:rsidTr="00F11F4C">
        <w:tc>
          <w:tcPr>
            <w:tcW w:w="10776" w:type="dxa"/>
            <w:gridSpan w:val="4"/>
          </w:tcPr>
          <w:p w:rsidR="00F11F4C" w:rsidRDefault="00F11F4C" w:rsidP="00F14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F4C" w:rsidRPr="00E94791" w:rsidRDefault="00DB1B3A" w:rsidP="00F14B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MADDE 2</w:t>
            </w:r>
            <w:r w:rsidR="00F11F4C" w:rsidRPr="00E9479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Start"/>
            <w:r w:rsidR="00F11F4C" w:rsidRPr="00E9479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  <w:r w:rsidR="00F11F4C" w:rsidRPr="00E94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1B3A">
              <w:rPr>
                <w:rFonts w:ascii="Times New Roman" w:hAnsi="Times New Roman" w:cs="Times New Roman"/>
                <w:b/>
              </w:rPr>
              <w:t>SU TESİSİ VE KANALİZASYON HARCAMALARINA KATILIM PAYI</w:t>
            </w:r>
          </w:p>
          <w:p w:rsidR="00F11F4C" w:rsidRPr="00E94791" w:rsidRDefault="00F11F4C" w:rsidP="00F14BF7">
            <w:pPr>
              <w:jc w:val="both"/>
              <w:rPr>
                <w:rFonts w:ascii="Times New Roman" w:hAnsi="Times New Roman" w:cs="Times New Roman"/>
              </w:rPr>
            </w:pPr>
            <w:r w:rsidRPr="00E94791">
              <w:rPr>
                <w:rFonts w:ascii="Times New Roman" w:hAnsi="Times New Roman" w:cs="Times New Roman"/>
                <w:b/>
              </w:rPr>
              <w:t>A)KANUNİ DAYANAK</w:t>
            </w:r>
            <w:r w:rsidRPr="00E94791">
              <w:rPr>
                <w:rFonts w:ascii="Times New Roman" w:hAnsi="Times New Roman" w:cs="Times New Roman"/>
              </w:rPr>
              <w:t xml:space="preserve">: 2464 Sayılı Belediye Gelirleri Kanunun </w:t>
            </w:r>
            <w:r>
              <w:rPr>
                <w:rFonts w:ascii="Times New Roman" w:hAnsi="Times New Roman" w:cs="Times New Roman"/>
              </w:rPr>
              <w:t>87. ve 88</w:t>
            </w:r>
            <w:r w:rsidRPr="00E94791">
              <w:rPr>
                <w:rFonts w:ascii="Times New Roman" w:hAnsi="Times New Roman" w:cs="Times New Roman"/>
              </w:rPr>
              <w:t xml:space="preserve">. maddeleri </w:t>
            </w:r>
          </w:p>
          <w:p w:rsidR="00F11F4C" w:rsidRPr="00E94791" w:rsidRDefault="00F11F4C" w:rsidP="00F14BF7">
            <w:pPr>
              <w:jc w:val="both"/>
              <w:rPr>
                <w:rFonts w:ascii="Times New Roman" w:hAnsi="Times New Roman" w:cs="Times New Roman"/>
              </w:rPr>
            </w:pPr>
            <w:r w:rsidRPr="00E94791">
              <w:rPr>
                <w:rFonts w:ascii="Times New Roman" w:hAnsi="Times New Roman" w:cs="Times New Roman"/>
                <w:b/>
              </w:rPr>
              <w:t>B) AÇIKLAMA:</w:t>
            </w:r>
            <w:r w:rsidRPr="00E94791">
              <w:rPr>
                <w:rFonts w:ascii="Times New Roman" w:hAnsi="Times New Roman" w:cs="Times New Roman"/>
              </w:rPr>
              <w:t xml:space="preserve"> </w:t>
            </w:r>
            <w:r w:rsidRPr="00F11F4C">
              <w:rPr>
                <w:rFonts w:ascii="Times New Roman" w:hAnsi="Times New Roman" w:cs="Times New Roman"/>
                <w:color w:val="000000"/>
              </w:rPr>
              <w:t xml:space="preserve">Belediyelerce veya belediyelere bağlı müesseselerce beldede su tesisleri </w:t>
            </w:r>
            <w:r>
              <w:rPr>
                <w:rFonts w:ascii="Times New Roman" w:hAnsi="Times New Roman" w:cs="Times New Roman"/>
                <w:color w:val="000000"/>
              </w:rPr>
              <w:t xml:space="preserve">ve kanalizasyon tesisleri </w:t>
            </w:r>
            <w:r w:rsidRPr="00F11F4C">
              <w:rPr>
                <w:rFonts w:ascii="Times New Roman" w:hAnsi="Times New Roman" w:cs="Times New Roman"/>
                <w:color w:val="000000"/>
              </w:rPr>
              <w:t xml:space="preserve">yapılması halinde, dağıtımın yapıldığı saha </w:t>
            </w:r>
            <w:r w:rsidRPr="00F11F4C">
              <w:rPr>
                <w:rFonts w:ascii="Times New Roman" w:hAnsi="Times New Roman" w:cs="Times New Roman"/>
                <w:color w:val="000000"/>
              </w:rPr>
              <w:t>dâhilindeki</w:t>
            </w:r>
            <w:r w:rsidRPr="00F11F4C">
              <w:rPr>
                <w:rFonts w:ascii="Times New Roman" w:hAnsi="Times New Roman" w:cs="Times New Roman"/>
                <w:color w:val="000000"/>
              </w:rPr>
              <w:t xml:space="preserve"> gayrimenkullerin sahiplerinden, Su Tesisleri </w:t>
            </w:r>
            <w:r w:rsidR="00AA2E0F">
              <w:rPr>
                <w:rFonts w:ascii="Times New Roman" w:hAnsi="Times New Roman" w:cs="Times New Roman"/>
                <w:color w:val="000000"/>
              </w:rPr>
              <w:t xml:space="preserve">ve Kanalizasyon </w:t>
            </w:r>
            <w:r w:rsidRPr="00F11F4C">
              <w:rPr>
                <w:rFonts w:ascii="Times New Roman" w:hAnsi="Times New Roman" w:cs="Times New Roman"/>
                <w:color w:val="000000"/>
              </w:rPr>
              <w:t>Harcamalarına Katılma Payı alınır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F11F4C" w:rsidRDefault="00F11F4C" w:rsidP="00F14B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94791">
              <w:rPr>
                <w:rFonts w:ascii="Times New Roman" w:hAnsi="Times New Roman" w:cs="Times New Roman"/>
                <w:b/>
              </w:rPr>
              <w:t xml:space="preserve">C) TARİFE: </w:t>
            </w:r>
          </w:p>
          <w:p w:rsidR="00F11F4C" w:rsidRPr="00E94791" w:rsidRDefault="00F11F4C" w:rsidP="00F14BF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11F4C" w:rsidRPr="009A0A19" w:rsidTr="00F11F4C">
        <w:trPr>
          <w:trHeight w:val="348"/>
        </w:trPr>
        <w:tc>
          <w:tcPr>
            <w:tcW w:w="4394" w:type="dxa"/>
            <w:vMerge w:val="restart"/>
          </w:tcPr>
          <w:p w:rsidR="00F11F4C" w:rsidRPr="009A0A19" w:rsidRDefault="00F11F4C" w:rsidP="00F14BF7">
            <w:pPr>
              <w:jc w:val="center"/>
              <w:rPr>
                <w:rFonts w:ascii="Times New Roman" w:hAnsi="Times New Roman" w:cs="Times New Roman"/>
              </w:rPr>
            </w:pPr>
          </w:p>
          <w:p w:rsidR="00F11F4C" w:rsidRPr="009A0A19" w:rsidRDefault="00F11F4C" w:rsidP="00F14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 Tesisi ve Kanalizasyon Harcamalarına Katılım Payı</w:t>
            </w:r>
          </w:p>
        </w:tc>
        <w:tc>
          <w:tcPr>
            <w:tcW w:w="2023" w:type="dxa"/>
            <w:vMerge w:val="restart"/>
          </w:tcPr>
          <w:p w:rsidR="00F11F4C" w:rsidRPr="009A0A19" w:rsidRDefault="00F11F4C" w:rsidP="00F14BF7">
            <w:pPr>
              <w:jc w:val="center"/>
              <w:rPr>
                <w:rFonts w:ascii="Times New Roman" w:hAnsi="Times New Roman" w:cs="Times New Roman"/>
              </w:rPr>
            </w:pPr>
          </w:p>
          <w:p w:rsidR="00F11F4C" w:rsidRPr="009A0A19" w:rsidRDefault="00F11F4C" w:rsidP="00F14BF7">
            <w:pPr>
              <w:jc w:val="center"/>
              <w:rPr>
                <w:rFonts w:ascii="Times New Roman" w:hAnsi="Times New Roman" w:cs="Times New Roman"/>
              </w:rPr>
            </w:pPr>
            <w:r w:rsidRPr="009A0A19">
              <w:rPr>
                <w:rFonts w:ascii="Times New Roman" w:hAnsi="Times New Roman" w:cs="Times New Roman"/>
              </w:rPr>
              <w:t>2025 Yılında Uygulanan</w:t>
            </w:r>
          </w:p>
          <w:p w:rsidR="00F11F4C" w:rsidRPr="009A0A19" w:rsidRDefault="00F11F4C" w:rsidP="00F14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</w:tcPr>
          <w:p w:rsidR="00F11F4C" w:rsidRPr="009A0A19" w:rsidRDefault="00F11F4C" w:rsidP="00F14BF7">
            <w:pPr>
              <w:jc w:val="center"/>
              <w:rPr>
                <w:rFonts w:ascii="Times New Roman" w:hAnsi="Times New Roman" w:cs="Times New Roman"/>
              </w:rPr>
            </w:pPr>
          </w:p>
          <w:p w:rsidR="00F11F4C" w:rsidRPr="009A0A19" w:rsidRDefault="00F11F4C" w:rsidP="00F14BF7">
            <w:pPr>
              <w:jc w:val="center"/>
              <w:rPr>
                <w:rFonts w:ascii="Times New Roman" w:hAnsi="Times New Roman" w:cs="Times New Roman"/>
              </w:rPr>
            </w:pPr>
            <w:r w:rsidRPr="009A0A19">
              <w:rPr>
                <w:rFonts w:ascii="Times New Roman" w:hAnsi="Times New Roman" w:cs="Times New Roman"/>
              </w:rPr>
              <w:t>05.12.2025 Tarihinde Teklif Edilen</w:t>
            </w:r>
          </w:p>
        </w:tc>
        <w:tc>
          <w:tcPr>
            <w:tcW w:w="2371" w:type="dxa"/>
            <w:vMerge w:val="restart"/>
          </w:tcPr>
          <w:p w:rsidR="00F11F4C" w:rsidRPr="009A0A19" w:rsidRDefault="00F11F4C" w:rsidP="00F14BF7">
            <w:pPr>
              <w:jc w:val="center"/>
              <w:rPr>
                <w:rFonts w:ascii="Times New Roman" w:hAnsi="Times New Roman" w:cs="Times New Roman"/>
              </w:rPr>
            </w:pPr>
          </w:p>
          <w:p w:rsidR="00F11F4C" w:rsidRPr="009A0A19" w:rsidRDefault="00F11F4C" w:rsidP="00F14BF7">
            <w:pPr>
              <w:jc w:val="center"/>
              <w:rPr>
                <w:rFonts w:ascii="Times New Roman" w:hAnsi="Times New Roman" w:cs="Times New Roman"/>
              </w:rPr>
            </w:pPr>
            <w:r w:rsidRPr="009A0A19">
              <w:rPr>
                <w:rFonts w:ascii="Times New Roman" w:hAnsi="Times New Roman" w:cs="Times New Roman"/>
              </w:rPr>
              <w:t>2026 Yılında Uygulanacak</w:t>
            </w:r>
          </w:p>
          <w:p w:rsidR="00F11F4C" w:rsidRPr="009A0A19" w:rsidRDefault="00F11F4C" w:rsidP="00F14BF7">
            <w:pPr>
              <w:jc w:val="center"/>
              <w:rPr>
                <w:rFonts w:ascii="Times New Roman" w:hAnsi="Times New Roman" w:cs="Times New Roman"/>
              </w:rPr>
            </w:pPr>
            <w:r w:rsidRPr="009A0A19">
              <w:rPr>
                <w:rFonts w:ascii="Times New Roman" w:hAnsi="Times New Roman" w:cs="Times New Roman"/>
              </w:rPr>
              <w:t>Olan</w:t>
            </w:r>
          </w:p>
        </w:tc>
      </w:tr>
      <w:tr w:rsidR="00F11F4C" w:rsidRPr="00E94791" w:rsidTr="00F11F4C">
        <w:trPr>
          <w:trHeight w:val="429"/>
        </w:trPr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F11F4C" w:rsidRPr="00E94791" w:rsidRDefault="00F11F4C" w:rsidP="00F1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F11F4C" w:rsidRPr="00E94791" w:rsidRDefault="00F11F4C" w:rsidP="00F1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F11F4C" w:rsidRPr="00E94791" w:rsidRDefault="00F11F4C" w:rsidP="00F1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vMerge/>
            <w:tcBorders>
              <w:bottom w:val="single" w:sz="4" w:space="0" w:color="auto"/>
            </w:tcBorders>
          </w:tcPr>
          <w:p w:rsidR="00F11F4C" w:rsidRPr="00E94791" w:rsidRDefault="00F11F4C" w:rsidP="00F14BF7">
            <w:pPr>
              <w:rPr>
                <w:rFonts w:ascii="Times New Roman" w:hAnsi="Times New Roman" w:cs="Times New Roman"/>
              </w:rPr>
            </w:pPr>
          </w:p>
        </w:tc>
      </w:tr>
      <w:tr w:rsidR="00F11F4C" w:rsidRPr="00E94791" w:rsidTr="00F11F4C">
        <w:trPr>
          <w:trHeight w:val="429"/>
        </w:trPr>
        <w:tc>
          <w:tcPr>
            <w:tcW w:w="4394" w:type="dxa"/>
          </w:tcPr>
          <w:p w:rsidR="00F11F4C" w:rsidRPr="00E94791" w:rsidRDefault="00F11F4C" w:rsidP="00F1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F11F4C" w:rsidRPr="00E94791" w:rsidRDefault="00F11F4C" w:rsidP="00F14B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8" w:type="dxa"/>
          </w:tcPr>
          <w:p w:rsidR="00F11F4C" w:rsidRPr="00E94791" w:rsidRDefault="00DB1B3A" w:rsidP="00F14B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11F4C">
              <w:rPr>
                <w:rFonts w:ascii="Times New Roman" w:hAnsi="Times New Roman" w:cs="Times New Roman"/>
              </w:rPr>
              <w:t>0,00 TL</w:t>
            </w:r>
          </w:p>
        </w:tc>
        <w:tc>
          <w:tcPr>
            <w:tcW w:w="2371" w:type="dxa"/>
          </w:tcPr>
          <w:p w:rsidR="00F11F4C" w:rsidRPr="00E94791" w:rsidRDefault="00DB1B3A" w:rsidP="00F14B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11F4C">
              <w:rPr>
                <w:rFonts w:ascii="Times New Roman" w:hAnsi="Times New Roman" w:cs="Times New Roman"/>
              </w:rPr>
              <w:t>0,00 TL</w:t>
            </w:r>
          </w:p>
        </w:tc>
      </w:tr>
    </w:tbl>
    <w:p w:rsidR="00D7563A" w:rsidRDefault="00D7563A" w:rsidP="004D1705">
      <w:pPr>
        <w:spacing w:after="0" w:line="240" w:lineRule="auto"/>
        <w:rPr>
          <w:rFonts w:ascii="Times New Roman" w:hAnsi="Times New Roman" w:cs="Times New Roman"/>
          <w:b/>
        </w:rPr>
      </w:pPr>
    </w:p>
    <w:p w:rsidR="00D7563A" w:rsidRDefault="00D7563A" w:rsidP="004D1705">
      <w:pPr>
        <w:spacing w:after="0" w:line="240" w:lineRule="auto"/>
        <w:rPr>
          <w:rFonts w:ascii="Times New Roman" w:hAnsi="Times New Roman" w:cs="Times New Roman"/>
          <w:b/>
        </w:rPr>
      </w:pPr>
    </w:p>
    <w:p w:rsidR="0050130A" w:rsidRDefault="0050130A" w:rsidP="004D1705">
      <w:pPr>
        <w:spacing w:after="0" w:line="240" w:lineRule="auto"/>
        <w:rPr>
          <w:rFonts w:ascii="Times New Roman" w:hAnsi="Times New Roman" w:cs="Times New Roman"/>
          <w:b/>
        </w:rPr>
      </w:pPr>
    </w:p>
    <w:p w:rsidR="00B10EA8" w:rsidRDefault="00B10EA8" w:rsidP="004D1705">
      <w:pPr>
        <w:spacing w:after="0" w:line="240" w:lineRule="auto"/>
        <w:rPr>
          <w:rFonts w:ascii="Times New Roman" w:hAnsi="Times New Roman" w:cs="Times New Roman"/>
          <w:b/>
        </w:rPr>
      </w:pPr>
    </w:p>
    <w:p w:rsidR="00B10EA8" w:rsidRDefault="00B10EA8" w:rsidP="004D1705">
      <w:pPr>
        <w:spacing w:after="0" w:line="240" w:lineRule="auto"/>
        <w:rPr>
          <w:rFonts w:ascii="Times New Roman" w:hAnsi="Times New Roman" w:cs="Times New Roman"/>
          <w:b/>
        </w:rPr>
      </w:pPr>
    </w:p>
    <w:p w:rsidR="0050130A" w:rsidRDefault="0050130A" w:rsidP="004D1705">
      <w:pPr>
        <w:spacing w:after="0" w:line="240" w:lineRule="auto"/>
        <w:rPr>
          <w:rFonts w:ascii="Times New Roman" w:hAnsi="Times New Roman" w:cs="Times New Roman"/>
          <w:b/>
        </w:rPr>
      </w:pPr>
    </w:p>
    <w:p w:rsidR="0050130A" w:rsidRDefault="0050130A" w:rsidP="004D1705">
      <w:pPr>
        <w:spacing w:after="0" w:line="240" w:lineRule="auto"/>
        <w:rPr>
          <w:rFonts w:ascii="Times New Roman" w:hAnsi="Times New Roman" w:cs="Times New Roman"/>
          <w:b/>
        </w:rPr>
      </w:pPr>
    </w:p>
    <w:p w:rsidR="0050130A" w:rsidRDefault="0050130A" w:rsidP="00B10EA8">
      <w:pPr>
        <w:tabs>
          <w:tab w:val="left" w:pos="9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Ali AKDEMİR                                                       Özcan ERDOĞMUŞ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</w:p>
    <w:p w:rsidR="0050130A" w:rsidRPr="00C201C7" w:rsidRDefault="00B10EA8" w:rsidP="00B10EA8">
      <w:pPr>
        <w:tabs>
          <w:tab w:val="left" w:pos="9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50130A">
        <w:rPr>
          <w:rFonts w:ascii="Times New Roman" w:hAnsi="Times New Roman" w:cs="Times New Roman"/>
          <w:b/>
          <w:sz w:val="24"/>
          <w:szCs w:val="24"/>
        </w:rPr>
        <w:t xml:space="preserve">  Kâtip Üye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0130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30A">
        <w:rPr>
          <w:rFonts w:ascii="Times New Roman" w:hAnsi="Times New Roman" w:cs="Times New Roman"/>
          <w:b/>
          <w:sz w:val="24"/>
          <w:szCs w:val="24"/>
        </w:rPr>
        <w:t xml:space="preserve">                               Kâtip Üye</w:t>
      </w:r>
    </w:p>
    <w:tbl>
      <w:tblPr>
        <w:tblStyle w:val="TabloKlavuzu"/>
        <w:tblpPr w:leftFromText="141" w:rightFromText="141" w:vertAnchor="text" w:horzAnchor="margin" w:tblpY="297"/>
        <w:tblW w:w="0" w:type="auto"/>
        <w:tblLook w:val="04A0" w:firstRow="1" w:lastRow="0" w:firstColumn="1" w:lastColumn="0" w:noHBand="0" w:noVBand="1"/>
      </w:tblPr>
      <w:tblGrid>
        <w:gridCol w:w="386"/>
        <w:gridCol w:w="4422"/>
        <w:gridCol w:w="4509"/>
        <w:gridCol w:w="312"/>
      </w:tblGrid>
      <w:tr w:rsidR="0050130A" w:rsidRPr="00B56C14" w:rsidTr="001025E0">
        <w:tc>
          <w:tcPr>
            <w:tcW w:w="386" w:type="dxa"/>
          </w:tcPr>
          <w:p w:rsidR="0050130A" w:rsidRPr="00B56C14" w:rsidRDefault="0050130A" w:rsidP="001025E0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50130A" w:rsidRPr="00B56C14" w:rsidRDefault="0050130A" w:rsidP="001025E0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4509" w:type="dxa"/>
          </w:tcPr>
          <w:p w:rsidR="0050130A" w:rsidRPr="00B56C14" w:rsidRDefault="0050130A" w:rsidP="001025E0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312" w:type="dxa"/>
          </w:tcPr>
          <w:p w:rsidR="0050130A" w:rsidRPr="00B56C14" w:rsidRDefault="0050130A" w:rsidP="001025E0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30A" w:rsidRPr="00D92A87" w:rsidRDefault="0050130A" w:rsidP="005013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56C14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p w:rsidR="0050130A" w:rsidRPr="00B56C14" w:rsidRDefault="0050130A" w:rsidP="0050130A">
      <w:pPr>
        <w:tabs>
          <w:tab w:val="left" w:pos="2865"/>
          <w:tab w:val="left" w:pos="2895"/>
          <w:tab w:val="left" w:pos="5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50130A" w:rsidRPr="00B56C14" w:rsidRDefault="0050130A" w:rsidP="0050130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07.01.2026</w:t>
      </w:r>
    </w:p>
    <w:p w:rsidR="0050130A" w:rsidRPr="004118B0" w:rsidRDefault="0050130A" w:rsidP="005013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Kemal ÇAMLİYURT</w:t>
      </w:r>
    </w:p>
    <w:p w:rsidR="0050130A" w:rsidRDefault="0050130A" w:rsidP="005013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Belediye Başkanı</w:t>
      </w:r>
    </w:p>
    <w:p w:rsidR="0050130A" w:rsidRPr="004118B0" w:rsidRDefault="0050130A" w:rsidP="004D1705">
      <w:pPr>
        <w:spacing w:after="0" w:line="240" w:lineRule="auto"/>
        <w:rPr>
          <w:rFonts w:ascii="Times New Roman" w:hAnsi="Times New Roman" w:cs="Times New Roman"/>
          <w:b/>
        </w:rPr>
      </w:pPr>
    </w:p>
    <w:sectPr w:rsidR="0050130A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F6C" w:rsidRDefault="006C3F6C" w:rsidP="005507C2">
      <w:pPr>
        <w:spacing w:after="0" w:line="240" w:lineRule="auto"/>
      </w:pPr>
      <w:r>
        <w:separator/>
      </w:r>
    </w:p>
  </w:endnote>
  <w:endnote w:type="continuationSeparator" w:id="0">
    <w:p w:rsidR="006C3F6C" w:rsidRDefault="006C3F6C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F6C" w:rsidRDefault="006C3F6C" w:rsidP="005507C2">
      <w:pPr>
        <w:spacing w:after="0" w:line="240" w:lineRule="auto"/>
      </w:pPr>
      <w:r>
        <w:separator/>
      </w:r>
    </w:p>
  </w:footnote>
  <w:footnote w:type="continuationSeparator" w:id="0">
    <w:p w:rsidR="006C3F6C" w:rsidRDefault="006C3F6C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D3A"/>
    <w:multiLevelType w:val="hybridMultilevel"/>
    <w:tmpl w:val="BFFA67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F49B2"/>
    <w:multiLevelType w:val="hybridMultilevel"/>
    <w:tmpl w:val="E4F65FC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8550C"/>
    <w:multiLevelType w:val="hybridMultilevel"/>
    <w:tmpl w:val="8744BB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13458"/>
    <w:multiLevelType w:val="hybridMultilevel"/>
    <w:tmpl w:val="7B74AD5A"/>
    <w:lvl w:ilvl="0" w:tplc="041F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">
    <w:nsid w:val="13531A97"/>
    <w:multiLevelType w:val="hybridMultilevel"/>
    <w:tmpl w:val="DAF0CEFA"/>
    <w:lvl w:ilvl="0" w:tplc="B9BCE0E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779A9"/>
    <w:multiLevelType w:val="hybridMultilevel"/>
    <w:tmpl w:val="4AA4F0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17A1B"/>
    <w:multiLevelType w:val="hybridMultilevel"/>
    <w:tmpl w:val="466052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E0E87"/>
    <w:multiLevelType w:val="hybridMultilevel"/>
    <w:tmpl w:val="EF7283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44770"/>
    <w:multiLevelType w:val="hybridMultilevel"/>
    <w:tmpl w:val="77AEF15C"/>
    <w:lvl w:ilvl="0" w:tplc="35ECEB38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240F79BF"/>
    <w:multiLevelType w:val="hybridMultilevel"/>
    <w:tmpl w:val="BDE6A14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43F86"/>
    <w:multiLevelType w:val="hybridMultilevel"/>
    <w:tmpl w:val="A426F2A2"/>
    <w:lvl w:ilvl="0" w:tplc="284EBDD2">
      <w:start w:val="9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165892"/>
    <w:multiLevelType w:val="hybridMultilevel"/>
    <w:tmpl w:val="4956F5C4"/>
    <w:lvl w:ilvl="0" w:tplc="D5E43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EC7186"/>
    <w:multiLevelType w:val="hybridMultilevel"/>
    <w:tmpl w:val="82D00D7E"/>
    <w:lvl w:ilvl="0" w:tplc="0284EA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74562"/>
    <w:multiLevelType w:val="hybridMultilevel"/>
    <w:tmpl w:val="5F3874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D0F06"/>
    <w:multiLevelType w:val="hybridMultilevel"/>
    <w:tmpl w:val="E46EE3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360AC"/>
    <w:multiLevelType w:val="hybridMultilevel"/>
    <w:tmpl w:val="DF8699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270C50"/>
    <w:multiLevelType w:val="hybridMultilevel"/>
    <w:tmpl w:val="AB1CC4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F15D8"/>
    <w:multiLevelType w:val="multilevel"/>
    <w:tmpl w:val="54DC157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39681214"/>
    <w:multiLevelType w:val="hybridMultilevel"/>
    <w:tmpl w:val="65304C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290423"/>
    <w:multiLevelType w:val="hybridMultilevel"/>
    <w:tmpl w:val="E3C0DEEC"/>
    <w:lvl w:ilvl="0" w:tplc="60700CD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D11C8"/>
    <w:multiLevelType w:val="hybridMultilevel"/>
    <w:tmpl w:val="F9E43A8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F52A48"/>
    <w:multiLevelType w:val="hybridMultilevel"/>
    <w:tmpl w:val="1DC20A68"/>
    <w:lvl w:ilvl="0" w:tplc="9BFE07D0">
      <w:start w:val="1"/>
      <w:numFmt w:val="decimalZero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460608"/>
    <w:multiLevelType w:val="hybridMultilevel"/>
    <w:tmpl w:val="8FDA1D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5C455D"/>
    <w:multiLevelType w:val="hybridMultilevel"/>
    <w:tmpl w:val="5B122450"/>
    <w:lvl w:ilvl="0" w:tplc="20827DB8">
      <w:start w:val="3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5C893879"/>
    <w:multiLevelType w:val="hybridMultilevel"/>
    <w:tmpl w:val="5DBC4A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670754"/>
    <w:multiLevelType w:val="hybridMultilevel"/>
    <w:tmpl w:val="A468CF28"/>
    <w:lvl w:ilvl="0" w:tplc="041F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5EB50ECD"/>
    <w:multiLevelType w:val="hybridMultilevel"/>
    <w:tmpl w:val="C2A832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B810B7"/>
    <w:multiLevelType w:val="hybridMultilevel"/>
    <w:tmpl w:val="4A5ADB9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711F3"/>
    <w:multiLevelType w:val="hybridMultilevel"/>
    <w:tmpl w:val="16C616C2"/>
    <w:lvl w:ilvl="0" w:tplc="1DA6C6D2">
      <w:start w:val="9"/>
      <w:numFmt w:val="decimalZero"/>
      <w:lvlText w:val="%1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223155F"/>
    <w:multiLevelType w:val="hybridMultilevel"/>
    <w:tmpl w:val="3CBC661E"/>
    <w:lvl w:ilvl="0" w:tplc="38A0A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525003"/>
    <w:multiLevelType w:val="hybridMultilevel"/>
    <w:tmpl w:val="2F702F88"/>
    <w:lvl w:ilvl="0" w:tplc="BCAC8906">
      <w:start w:val="1"/>
      <w:numFmt w:val="decimalZero"/>
      <w:lvlText w:val="%1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690664F1"/>
    <w:multiLevelType w:val="hybridMultilevel"/>
    <w:tmpl w:val="A464340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B50904"/>
    <w:multiLevelType w:val="hybridMultilevel"/>
    <w:tmpl w:val="9D9CE95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77507"/>
    <w:multiLevelType w:val="hybridMultilevel"/>
    <w:tmpl w:val="EE722A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921A9C"/>
    <w:multiLevelType w:val="hybridMultilevel"/>
    <w:tmpl w:val="01D0F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6798D"/>
    <w:multiLevelType w:val="hybridMultilevel"/>
    <w:tmpl w:val="D09CA2C2"/>
    <w:lvl w:ilvl="0" w:tplc="CF6AC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C574EB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>
    <w:nsid w:val="7E9E3982"/>
    <w:multiLevelType w:val="hybridMultilevel"/>
    <w:tmpl w:val="D41E03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6"/>
  </w:num>
  <w:num w:numId="3">
    <w:abstractNumId w:val="40"/>
  </w:num>
  <w:num w:numId="4">
    <w:abstractNumId w:val="11"/>
  </w:num>
  <w:num w:numId="5">
    <w:abstractNumId w:val="11"/>
  </w:num>
  <w:num w:numId="6">
    <w:abstractNumId w:val="22"/>
  </w:num>
  <w:num w:numId="7">
    <w:abstractNumId w:val="30"/>
  </w:num>
  <w:num w:numId="8">
    <w:abstractNumId w:val="31"/>
  </w:num>
  <w:num w:numId="9">
    <w:abstractNumId w:val="10"/>
  </w:num>
  <w:num w:numId="10">
    <w:abstractNumId w:val="4"/>
  </w:num>
  <w:num w:numId="11">
    <w:abstractNumId w:val="29"/>
  </w:num>
  <w:num w:numId="12">
    <w:abstractNumId w:val="24"/>
  </w:num>
  <w:num w:numId="13">
    <w:abstractNumId w:val="26"/>
  </w:num>
  <w:num w:numId="14">
    <w:abstractNumId w:val="8"/>
  </w:num>
  <w:num w:numId="15">
    <w:abstractNumId w:val="27"/>
  </w:num>
  <w:num w:numId="16">
    <w:abstractNumId w:val="16"/>
  </w:num>
  <w:num w:numId="17">
    <w:abstractNumId w:val="9"/>
  </w:num>
  <w:num w:numId="18">
    <w:abstractNumId w:val="17"/>
  </w:num>
  <w:num w:numId="19">
    <w:abstractNumId w:val="32"/>
  </w:num>
  <w:num w:numId="20">
    <w:abstractNumId w:val="37"/>
  </w:num>
  <w:num w:numId="21">
    <w:abstractNumId w:val="28"/>
  </w:num>
  <w:num w:numId="22">
    <w:abstractNumId w:val="33"/>
  </w:num>
  <w:num w:numId="23">
    <w:abstractNumId w:val="15"/>
  </w:num>
  <w:num w:numId="24">
    <w:abstractNumId w:val="21"/>
  </w:num>
  <w:num w:numId="25">
    <w:abstractNumId w:val="20"/>
  </w:num>
  <w:num w:numId="26">
    <w:abstractNumId w:val="19"/>
  </w:num>
  <w:num w:numId="27">
    <w:abstractNumId w:val="25"/>
  </w:num>
  <w:num w:numId="28">
    <w:abstractNumId w:val="0"/>
  </w:num>
  <w:num w:numId="29">
    <w:abstractNumId w:val="39"/>
  </w:num>
  <w:num w:numId="30">
    <w:abstractNumId w:val="23"/>
  </w:num>
  <w:num w:numId="31">
    <w:abstractNumId w:val="35"/>
  </w:num>
  <w:num w:numId="32">
    <w:abstractNumId w:val="7"/>
  </w:num>
  <w:num w:numId="33">
    <w:abstractNumId w:val="5"/>
  </w:num>
  <w:num w:numId="34">
    <w:abstractNumId w:val="6"/>
  </w:num>
  <w:num w:numId="35">
    <w:abstractNumId w:val="34"/>
  </w:num>
  <w:num w:numId="36">
    <w:abstractNumId w:val="13"/>
  </w:num>
  <w:num w:numId="37">
    <w:abstractNumId w:val="3"/>
  </w:num>
  <w:num w:numId="38">
    <w:abstractNumId w:val="2"/>
  </w:num>
  <w:num w:numId="39">
    <w:abstractNumId w:val="1"/>
  </w:num>
  <w:num w:numId="40">
    <w:abstractNumId w:val="14"/>
  </w:num>
  <w:num w:numId="41">
    <w:abstractNumId w:val="38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31F8"/>
    <w:rsid w:val="0000593A"/>
    <w:rsid w:val="000129B1"/>
    <w:rsid w:val="00014514"/>
    <w:rsid w:val="00017F84"/>
    <w:rsid w:val="00020B9B"/>
    <w:rsid w:val="0002639C"/>
    <w:rsid w:val="00030474"/>
    <w:rsid w:val="00032767"/>
    <w:rsid w:val="00033D0D"/>
    <w:rsid w:val="00035E9F"/>
    <w:rsid w:val="00036D58"/>
    <w:rsid w:val="00041A9A"/>
    <w:rsid w:val="0004437A"/>
    <w:rsid w:val="00050E84"/>
    <w:rsid w:val="000520B4"/>
    <w:rsid w:val="0006484A"/>
    <w:rsid w:val="00066307"/>
    <w:rsid w:val="000739BF"/>
    <w:rsid w:val="00077A19"/>
    <w:rsid w:val="00083004"/>
    <w:rsid w:val="00087503"/>
    <w:rsid w:val="00087E76"/>
    <w:rsid w:val="0009277B"/>
    <w:rsid w:val="000A328C"/>
    <w:rsid w:val="000A3845"/>
    <w:rsid w:val="000A5466"/>
    <w:rsid w:val="000B0D7C"/>
    <w:rsid w:val="000B466C"/>
    <w:rsid w:val="000B5366"/>
    <w:rsid w:val="000C1E64"/>
    <w:rsid w:val="000C36DF"/>
    <w:rsid w:val="000C6169"/>
    <w:rsid w:val="000C72C6"/>
    <w:rsid w:val="000D4A3A"/>
    <w:rsid w:val="000D6ED3"/>
    <w:rsid w:val="000E15E7"/>
    <w:rsid w:val="000E7D72"/>
    <w:rsid w:val="00100A24"/>
    <w:rsid w:val="00104E3A"/>
    <w:rsid w:val="00110B9B"/>
    <w:rsid w:val="00111B9D"/>
    <w:rsid w:val="00112F9C"/>
    <w:rsid w:val="001236EE"/>
    <w:rsid w:val="00153099"/>
    <w:rsid w:val="00154094"/>
    <w:rsid w:val="00155B03"/>
    <w:rsid w:val="00170E6D"/>
    <w:rsid w:val="00173329"/>
    <w:rsid w:val="00174B77"/>
    <w:rsid w:val="00177F08"/>
    <w:rsid w:val="00182A1B"/>
    <w:rsid w:val="00182BD8"/>
    <w:rsid w:val="00190E8D"/>
    <w:rsid w:val="0019490A"/>
    <w:rsid w:val="00194D33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1468"/>
    <w:rsid w:val="001E237E"/>
    <w:rsid w:val="001E64AF"/>
    <w:rsid w:val="001F150D"/>
    <w:rsid w:val="001F2D5D"/>
    <w:rsid w:val="0020060C"/>
    <w:rsid w:val="00206F20"/>
    <w:rsid w:val="0020709F"/>
    <w:rsid w:val="002123F1"/>
    <w:rsid w:val="002125F3"/>
    <w:rsid w:val="00214FDA"/>
    <w:rsid w:val="00225383"/>
    <w:rsid w:val="00232203"/>
    <w:rsid w:val="00232E04"/>
    <w:rsid w:val="00234D90"/>
    <w:rsid w:val="002402E6"/>
    <w:rsid w:val="002542B5"/>
    <w:rsid w:val="002622B3"/>
    <w:rsid w:val="00267535"/>
    <w:rsid w:val="002778C6"/>
    <w:rsid w:val="00281DB4"/>
    <w:rsid w:val="00297424"/>
    <w:rsid w:val="002A38C6"/>
    <w:rsid w:val="002A4559"/>
    <w:rsid w:val="002A4EDB"/>
    <w:rsid w:val="002A5F52"/>
    <w:rsid w:val="002A7286"/>
    <w:rsid w:val="002B0AFA"/>
    <w:rsid w:val="002B106A"/>
    <w:rsid w:val="002B6E2A"/>
    <w:rsid w:val="002B7B10"/>
    <w:rsid w:val="002C36E2"/>
    <w:rsid w:val="002C3BAE"/>
    <w:rsid w:val="002C45DF"/>
    <w:rsid w:val="002D39D1"/>
    <w:rsid w:val="002D7740"/>
    <w:rsid w:val="002E0453"/>
    <w:rsid w:val="002E3AE1"/>
    <w:rsid w:val="002F1D39"/>
    <w:rsid w:val="00306B87"/>
    <w:rsid w:val="00306D92"/>
    <w:rsid w:val="00312CC9"/>
    <w:rsid w:val="00321792"/>
    <w:rsid w:val="00321AC1"/>
    <w:rsid w:val="00322ACB"/>
    <w:rsid w:val="003330F6"/>
    <w:rsid w:val="003333F3"/>
    <w:rsid w:val="00342E9C"/>
    <w:rsid w:val="00351368"/>
    <w:rsid w:val="0035746E"/>
    <w:rsid w:val="003703C4"/>
    <w:rsid w:val="0037069A"/>
    <w:rsid w:val="0037361D"/>
    <w:rsid w:val="00373840"/>
    <w:rsid w:val="00375336"/>
    <w:rsid w:val="00383391"/>
    <w:rsid w:val="00385208"/>
    <w:rsid w:val="0038747D"/>
    <w:rsid w:val="0039004D"/>
    <w:rsid w:val="003905A3"/>
    <w:rsid w:val="00390BF2"/>
    <w:rsid w:val="003A145C"/>
    <w:rsid w:val="003A3494"/>
    <w:rsid w:val="003A53CB"/>
    <w:rsid w:val="003A5B62"/>
    <w:rsid w:val="003A7B50"/>
    <w:rsid w:val="003C10C3"/>
    <w:rsid w:val="003C2C29"/>
    <w:rsid w:val="003C4C77"/>
    <w:rsid w:val="003C7E6A"/>
    <w:rsid w:val="003D1C23"/>
    <w:rsid w:val="003D4654"/>
    <w:rsid w:val="003D6F98"/>
    <w:rsid w:val="003E30C2"/>
    <w:rsid w:val="003E55C2"/>
    <w:rsid w:val="003E5ABD"/>
    <w:rsid w:val="0040212F"/>
    <w:rsid w:val="00406AB2"/>
    <w:rsid w:val="00407B11"/>
    <w:rsid w:val="004104B2"/>
    <w:rsid w:val="0041071C"/>
    <w:rsid w:val="004118B0"/>
    <w:rsid w:val="00422797"/>
    <w:rsid w:val="00423A29"/>
    <w:rsid w:val="00423F6F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2004"/>
    <w:rsid w:val="004B7CCF"/>
    <w:rsid w:val="004C3053"/>
    <w:rsid w:val="004C3D44"/>
    <w:rsid w:val="004D1705"/>
    <w:rsid w:val="004D2F1C"/>
    <w:rsid w:val="004D63DE"/>
    <w:rsid w:val="004E0C8A"/>
    <w:rsid w:val="004E6CB8"/>
    <w:rsid w:val="004F74C8"/>
    <w:rsid w:val="0050130A"/>
    <w:rsid w:val="00501C98"/>
    <w:rsid w:val="00505B8B"/>
    <w:rsid w:val="00513458"/>
    <w:rsid w:val="0051692F"/>
    <w:rsid w:val="00527A6F"/>
    <w:rsid w:val="00531623"/>
    <w:rsid w:val="00537030"/>
    <w:rsid w:val="005419AC"/>
    <w:rsid w:val="005449E5"/>
    <w:rsid w:val="005507C2"/>
    <w:rsid w:val="00553728"/>
    <w:rsid w:val="00562605"/>
    <w:rsid w:val="00563E4A"/>
    <w:rsid w:val="00573F20"/>
    <w:rsid w:val="005752A9"/>
    <w:rsid w:val="00575606"/>
    <w:rsid w:val="005803CF"/>
    <w:rsid w:val="00592AF6"/>
    <w:rsid w:val="005939C0"/>
    <w:rsid w:val="005A2458"/>
    <w:rsid w:val="005B4777"/>
    <w:rsid w:val="005B7B10"/>
    <w:rsid w:val="005C4423"/>
    <w:rsid w:val="005E3CB6"/>
    <w:rsid w:val="005E5749"/>
    <w:rsid w:val="005F0205"/>
    <w:rsid w:val="00605996"/>
    <w:rsid w:val="006129C2"/>
    <w:rsid w:val="0061779F"/>
    <w:rsid w:val="0062542E"/>
    <w:rsid w:val="0062653B"/>
    <w:rsid w:val="006270C0"/>
    <w:rsid w:val="00627B09"/>
    <w:rsid w:val="00633BDE"/>
    <w:rsid w:val="00651A0B"/>
    <w:rsid w:val="00652D10"/>
    <w:rsid w:val="00652F10"/>
    <w:rsid w:val="006532B0"/>
    <w:rsid w:val="00653FD5"/>
    <w:rsid w:val="00654CD0"/>
    <w:rsid w:val="00656B38"/>
    <w:rsid w:val="0066389E"/>
    <w:rsid w:val="006671DE"/>
    <w:rsid w:val="00667AA4"/>
    <w:rsid w:val="00672320"/>
    <w:rsid w:val="0067485B"/>
    <w:rsid w:val="00675DEF"/>
    <w:rsid w:val="00683DAE"/>
    <w:rsid w:val="00684788"/>
    <w:rsid w:val="0068580A"/>
    <w:rsid w:val="0068742A"/>
    <w:rsid w:val="00692C32"/>
    <w:rsid w:val="006A0870"/>
    <w:rsid w:val="006B3B71"/>
    <w:rsid w:val="006B75A7"/>
    <w:rsid w:val="006C3F6C"/>
    <w:rsid w:val="006E2BE1"/>
    <w:rsid w:val="006E4629"/>
    <w:rsid w:val="006E5F30"/>
    <w:rsid w:val="006F27E7"/>
    <w:rsid w:val="006F763E"/>
    <w:rsid w:val="00703EDD"/>
    <w:rsid w:val="00707FFC"/>
    <w:rsid w:val="00710292"/>
    <w:rsid w:val="00725C68"/>
    <w:rsid w:val="00734735"/>
    <w:rsid w:val="007410E2"/>
    <w:rsid w:val="00741487"/>
    <w:rsid w:val="00742B82"/>
    <w:rsid w:val="00742D7B"/>
    <w:rsid w:val="00750338"/>
    <w:rsid w:val="00751697"/>
    <w:rsid w:val="0076621C"/>
    <w:rsid w:val="00766FA1"/>
    <w:rsid w:val="0077176F"/>
    <w:rsid w:val="00775C96"/>
    <w:rsid w:val="00780F5A"/>
    <w:rsid w:val="00792F30"/>
    <w:rsid w:val="007939EA"/>
    <w:rsid w:val="007947D5"/>
    <w:rsid w:val="007A213A"/>
    <w:rsid w:val="007B0D5C"/>
    <w:rsid w:val="007B216A"/>
    <w:rsid w:val="007B233D"/>
    <w:rsid w:val="007B3BFD"/>
    <w:rsid w:val="007B5390"/>
    <w:rsid w:val="007B6DBF"/>
    <w:rsid w:val="007C2C15"/>
    <w:rsid w:val="007C4861"/>
    <w:rsid w:val="007D0278"/>
    <w:rsid w:val="007E07C5"/>
    <w:rsid w:val="007E0C03"/>
    <w:rsid w:val="007E15D4"/>
    <w:rsid w:val="007E7440"/>
    <w:rsid w:val="007F1287"/>
    <w:rsid w:val="007F59CD"/>
    <w:rsid w:val="007F70B2"/>
    <w:rsid w:val="007F72FB"/>
    <w:rsid w:val="00802733"/>
    <w:rsid w:val="008215C1"/>
    <w:rsid w:val="008226A9"/>
    <w:rsid w:val="00826438"/>
    <w:rsid w:val="008319E8"/>
    <w:rsid w:val="00833BBC"/>
    <w:rsid w:val="008348CB"/>
    <w:rsid w:val="00836638"/>
    <w:rsid w:val="00836E02"/>
    <w:rsid w:val="00837EC2"/>
    <w:rsid w:val="00842980"/>
    <w:rsid w:val="00846336"/>
    <w:rsid w:val="00854101"/>
    <w:rsid w:val="00862CE9"/>
    <w:rsid w:val="00876904"/>
    <w:rsid w:val="008830E4"/>
    <w:rsid w:val="00892A13"/>
    <w:rsid w:val="008C3046"/>
    <w:rsid w:val="008C7520"/>
    <w:rsid w:val="008D04CF"/>
    <w:rsid w:val="008D34EA"/>
    <w:rsid w:val="008E200F"/>
    <w:rsid w:val="008E2F8B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36CC4"/>
    <w:rsid w:val="009401B2"/>
    <w:rsid w:val="00940DF7"/>
    <w:rsid w:val="00953574"/>
    <w:rsid w:val="009576CC"/>
    <w:rsid w:val="00961943"/>
    <w:rsid w:val="009708AD"/>
    <w:rsid w:val="00977EE0"/>
    <w:rsid w:val="00987B1E"/>
    <w:rsid w:val="00990143"/>
    <w:rsid w:val="00993D1F"/>
    <w:rsid w:val="009942F2"/>
    <w:rsid w:val="009A0A19"/>
    <w:rsid w:val="009A2C3A"/>
    <w:rsid w:val="009A3391"/>
    <w:rsid w:val="009A33EC"/>
    <w:rsid w:val="009B65FB"/>
    <w:rsid w:val="009B7E84"/>
    <w:rsid w:val="009C0195"/>
    <w:rsid w:val="009C37BF"/>
    <w:rsid w:val="009C6534"/>
    <w:rsid w:val="009C71FF"/>
    <w:rsid w:val="009C777B"/>
    <w:rsid w:val="009C7B1A"/>
    <w:rsid w:val="009D2832"/>
    <w:rsid w:val="009E77F3"/>
    <w:rsid w:val="009E7EB7"/>
    <w:rsid w:val="009F57BE"/>
    <w:rsid w:val="009F5E6D"/>
    <w:rsid w:val="00A16E3E"/>
    <w:rsid w:val="00A20974"/>
    <w:rsid w:val="00A21868"/>
    <w:rsid w:val="00A22492"/>
    <w:rsid w:val="00A25208"/>
    <w:rsid w:val="00A427E1"/>
    <w:rsid w:val="00A46D0E"/>
    <w:rsid w:val="00A47F93"/>
    <w:rsid w:val="00A502ED"/>
    <w:rsid w:val="00A52FB4"/>
    <w:rsid w:val="00A60DF1"/>
    <w:rsid w:val="00A60FE9"/>
    <w:rsid w:val="00A6209A"/>
    <w:rsid w:val="00A64B93"/>
    <w:rsid w:val="00A74CB3"/>
    <w:rsid w:val="00A83738"/>
    <w:rsid w:val="00A83D65"/>
    <w:rsid w:val="00A864A0"/>
    <w:rsid w:val="00A87556"/>
    <w:rsid w:val="00A878F2"/>
    <w:rsid w:val="00A9174D"/>
    <w:rsid w:val="00A91A21"/>
    <w:rsid w:val="00A9254C"/>
    <w:rsid w:val="00AA0396"/>
    <w:rsid w:val="00AA2648"/>
    <w:rsid w:val="00AA2E0F"/>
    <w:rsid w:val="00AB6008"/>
    <w:rsid w:val="00AB7AE2"/>
    <w:rsid w:val="00AC0CAF"/>
    <w:rsid w:val="00AC6CCE"/>
    <w:rsid w:val="00AD451B"/>
    <w:rsid w:val="00AD5BA8"/>
    <w:rsid w:val="00AE06F5"/>
    <w:rsid w:val="00AF1E11"/>
    <w:rsid w:val="00B00270"/>
    <w:rsid w:val="00B03090"/>
    <w:rsid w:val="00B070C5"/>
    <w:rsid w:val="00B1053F"/>
    <w:rsid w:val="00B10EA8"/>
    <w:rsid w:val="00B11B39"/>
    <w:rsid w:val="00B146AC"/>
    <w:rsid w:val="00B25E46"/>
    <w:rsid w:val="00B25EB6"/>
    <w:rsid w:val="00B26CFC"/>
    <w:rsid w:val="00B33961"/>
    <w:rsid w:val="00B37818"/>
    <w:rsid w:val="00B44B72"/>
    <w:rsid w:val="00B4697A"/>
    <w:rsid w:val="00B46F26"/>
    <w:rsid w:val="00B52EEC"/>
    <w:rsid w:val="00B56C14"/>
    <w:rsid w:val="00B75308"/>
    <w:rsid w:val="00BA03B5"/>
    <w:rsid w:val="00BA1A92"/>
    <w:rsid w:val="00BA234B"/>
    <w:rsid w:val="00BB35DC"/>
    <w:rsid w:val="00BB6487"/>
    <w:rsid w:val="00BB721E"/>
    <w:rsid w:val="00BC0E94"/>
    <w:rsid w:val="00BC24CF"/>
    <w:rsid w:val="00BC739F"/>
    <w:rsid w:val="00C048D7"/>
    <w:rsid w:val="00C05C47"/>
    <w:rsid w:val="00C07946"/>
    <w:rsid w:val="00C12017"/>
    <w:rsid w:val="00C201C7"/>
    <w:rsid w:val="00C21A0F"/>
    <w:rsid w:val="00C31AFF"/>
    <w:rsid w:val="00C35FD3"/>
    <w:rsid w:val="00C36A8E"/>
    <w:rsid w:val="00C54260"/>
    <w:rsid w:val="00C62455"/>
    <w:rsid w:val="00C63E31"/>
    <w:rsid w:val="00C6467C"/>
    <w:rsid w:val="00C65D0A"/>
    <w:rsid w:val="00C67D36"/>
    <w:rsid w:val="00C7358D"/>
    <w:rsid w:val="00C829D1"/>
    <w:rsid w:val="00C82BD9"/>
    <w:rsid w:val="00C83584"/>
    <w:rsid w:val="00C836FC"/>
    <w:rsid w:val="00C838F6"/>
    <w:rsid w:val="00C90A45"/>
    <w:rsid w:val="00C9512B"/>
    <w:rsid w:val="00CA1818"/>
    <w:rsid w:val="00CA245D"/>
    <w:rsid w:val="00CA3DBA"/>
    <w:rsid w:val="00CA6A3E"/>
    <w:rsid w:val="00CB11F5"/>
    <w:rsid w:val="00CB24B2"/>
    <w:rsid w:val="00CC05B6"/>
    <w:rsid w:val="00CC22CB"/>
    <w:rsid w:val="00CD0EF8"/>
    <w:rsid w:val="00CD3330"/>
    <w:rsid w:val="00CD431D"/>
    <w:rsid w:val="00CD4E9F"/>
    <w:rsid w:val="00CE0344"/>
    <w:rsid w:val="00CE15AA"/>
    <w:rsid w:val="00CE3ADC"/>
    <w:rsid w:val="00CE6ADA"/>
    <w:rsid w:val="00CE6D89"/>
    <w:rsid w:val="00CF1DF2"/>
    <w:rsid w:val="00CF77BC"/>
    <w:rsid w:val="00D0298D"/>
    <w:rsid w:val="00D02FBB"/>
    <w:rsid w:val="00D03540"/>
    <w:rsid w:val="00D056BE"/>
    <w:rsid w:val="00D103C3"/>
    <w:rsid w:val="00D27A7A"/>
    <w:rsid w:val="00D33473"/>
    <w:rsid w:val="00D33A2B"/>
    <w:rsid w:val="00D366BE"/>
    <w:rsid w:val="00D4259F"/>
    <w:rsid w:val="00D50C99"/>
    <w:rsid w:val="00D51626"/>
    <w:rsid w:val="00D54323"/>
    <w:rsid w:val="00D55972"/>
    <w:rsid w:val="00D575D9"/>
    <w:rsid w:val="00D62425"/>
    <w:rsid w:val="00D67C1C"/>
    <w:rsid w:val="00D7563A"/>
    <w:rsid w:val="00D7621F"/>
    <w:rsid w:val="00D85823"/>
    <w:rsid w:val="00D92A4F"/>
    <w:rsid w:val="00D92A87"/>
    <w:rsid w:val="00D975C0"/>
    <w:rsid w:val="00DA06FA"/>
    <w:rsid w:val="00DA6367"/>
    <w:rsid w:val="00DB02AF"/>
    <w:rsid w:val="00DB1B3A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30C83"/>
    <w:rsid w:val="00E318FA"/>
    <w:rsid w:val="00E34DCC"/>
    <w:rsid w:val="00E50B2F"/>
    <w:rsid w:val="00E54338"/>
    <w:rsid w:val="00E67A96"/>
    <w:rsid w:val="00E73314"/>
    <w:rsid w:val="00E76D90"/>
    <w:rsid w:val="00E96BEB"/>
    <w:rsid w:val="00EA57CE"/>
    <w:rsid w:val="00EB0A1F"/>
    <w:rsid w:val="00EB5ADE"/>
    <w:rsid w:val="00EC1E97"/>
    <w:rsid w:val="00EC2F46"/>
    <w:rsid w:val="00EC4365"/>
    <w:rsid w:val="00EC7C91"/>
    <w:rsid w:val="00ED4D68"/>
    <w:rsid w:val="00ED75CF"/>
    <w:rsid w:val="00ED77B9"/>
    <w:rsid w:val="00EE33BB"/>
    <w:rsid w:val="00EF6C48"/>
    <w:rsid w:val="00F01277"/>
    <w:rsid w:val="00F02514"/>
    <w:rsid w:val="00F11F4C"/>
    <w:rsid w:val="00F143A3"/>
    <w:rsid w:val="00F15F7E"/>
    <w:rsid w:val="00F20534"/>
    <w:rsid w:val="00F20905"/>
    <w:rsid w:val="00F215F9"/>
    <w:rsid w:val="00F21CEA"/>
    <w:rsid w:val="00F40FE3"/>
    <w:rsid w:val="00F440B7"/>
    <w:rsid w:val="00F5457D"/>
    <w:rsid w:val="00F620B4"/>
    <w:rsid w:val="00F647F9"/>
    <w:rsid w:val="00F71DD6"/>
    <w:rsid w:val="00F80698"/>
    <w:rsid w:val="00F874FC"/>
    <w:rsid w:val="00F91491"/>
    <w:rsid w:val="00F93D59"/>
    <w:rsid w:val="00F93D9C"/>
    <w:rsid w:val="00F95B33"/>
    <w:rsid w:val="00FA547F"/>
    <w:rsid w:val="00FC5A06"/>
    <w:rsid w:val="00FD454E"/>
    <w:rsid w:val="00FE6CB0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D1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4D1705"/>
  </w:style>
  <w:style w:type="character" w:customStyle="1" w:styleId="contextualspellingandgrammarerror">
    <w:name w:val="contextualspellingandgrammarerror"/>
    <w:basedOn w:val="VarsaylanParagrafYazTipi"/>
    <w:rsid w:val="004D1705"/>
  </w:style>
  <w:style w:type="character" w:customStyle="1" w:styleId="normaltextrun1">
    <w:name w:val="normaltextrun1"/>
    <w:basedOn w:val="VarsaylanParagrafYazTipi"/>
    <w:rsid w:val="004D1705"/>
  </w:style>
  <w:style w:type="character" w:customStyle="1" w:styleId="eop">
    <w:name w:val="eop"/>
    <w:basedOn w:val="VarsaylanParagrafYazTipi"/>
    <w:rsid w:val="004D1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D1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4D1705"/>
  </w:style>
  <w:style w:type="character" w:customStyle="1" w:styleId="contextualspellingandgrammarerror">
    <w:name w:val="contextualspellingandgrammarerror"/>
    <w:basedOn w:val="VarsaylanParagrafYazTipi"/>
    <w:rsid w:val="004D1705"/>
  </w:style>
  <w:style w:type="character" w:customStyle="1" w:styleId="normaltextrun1">
    <w:name w:val="normaltextrun1"/>
    <w:basedOn w:val="VarsaylanParagrafYazTipi"/>
    <w:rsid w:val="004D1705"/>
  </w:style>
  <w:style w:type="character" w:customStyle="1" w:styleId="eop">
    <w:name w:val="eop"/>
    <w:basedOn w:val="VarsaylanParagrafYazTipi"/>
    <w:rsid w:val="004D1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EC7FF-7BB5-43B0-AC1E-E8999D7D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Damal damal</cp:lastModifiedBy>
  <cp:revision>18</cp:revision>
  <cp:lastPrinted>2026-01-08T07:20:00Z</cp:lastPrinted>
  <dcterms:created xsi:type="dcterms:W3CDTF">2026-01-07T06:37:00Z</dcterms:created>
  <dcterms:modified xsi:type="dcterms:W3CDTF">2026-01-08T07:22:00Z</dcterms:modified>
</cp:coreProperties>
</file>